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3BC" w:rsidRPr="00935DDF" w:rsidRDefault="007803BC" w:rsidP="00780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35DD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Методическое сопровождение к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промежуточной аттестации</w:t>
      </w:r>
    </w:p>
    <w:p w:rsidR="007803BC" w:rsidRPr="00935DDF" w:rsidRDefault="007803BC" w:rsidP="00780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35DD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 биологии за курс 6 класса</w:t>
      </w:r>
    </w:p>
    <w:p w:rsidR="007803BC" w:rsidRPr="00935DDF" w:rsidRDefault="007803BC" w:rsidP="007803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803BC" w:rsidRPr="00935DDF" w:rsidRDefault="007803BC" w:rsidP="00780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5DDF">
        <w:rPr>
          <w:rFonts w:ascii="Times New Roman" w:eastAsia="Times New Roman" w:hAnsi="Times New Roman" w:cs="Times New Roman"/>
          <w:color w:val="000000"/>
          <w:lang w:eastAsia="ru-RU"/>
        </w:rPr>
        <w:t xml:space="preserve">      Назначение данной контрольной работы состоит в оценке уровня общеобразовательной подготовки учащихся 6 класса. </w:t>
      </w:r>
    </w:p>
    <w:p w:rsidR="007803BC" w:rsidRPr="00935DDF" w:rsidRDefault="007803BC" w:rsidP="00780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5DDF">
        <w:rPr>
          <w:rFonts w:ascii="Times New Roman" w:eastAsia="Times New Roman" w:hAnsi="Times New Roman" w:cs="Times New Roman"/>
          <w:color w:val="000000"/>
          <w:lang w:eastAsia="ru-RU"/>
        </w:rPr>
        <w:t xml:space="preserve">    Данная контрольная работа охватывает основные содержательные линии курса биологии за 6 класс. Задания контрольной работы различаются по форме и уровню трудности, который определяется способом познавательной деятельности, необходимым для выполнения задания. Выполнение заданий контрольной работы предполагает осуществление таких интеллектуальных действий, логическое мышление, извлечение, классификация, сравнение, объяснение, аргументация и др. </w:t>
      </w:r>
    </w:p>
    <w:p w:rsidR="007803BC" w:rsidRPr="00935DDF" w:rsidRDefault="007803BC" w:rsidP="00780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803BC" w:rsidRPr="00935DDF" w:rsidRDefault="007803BC" w:rsidP="00780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35DD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Характеристика структуры и содержание контрольной работы</w:t>
      </w:r>
    </w:p>
    <w:p w:rsidR="007803BC" w:rsidRPr="00935DDF" w:rsidRDefault="007803BC" w:rsidP="00780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803BC" w:rsidRPr="00935DDF" w:rsidRDefault="007803BC" w:rsidP="00780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5DDF">
        <w:rPr>
          <w:rFonts w:ascii="Times New Roman" w:eastAsia="Times New Roman" w:hAnsi="Times New Roman" w:cs="Times New Roman"/>
          <w:color w:val="000000"/>
          <w:lang w:eastAsia="ru-RU"/>
        </w:rPr>
        <w:t xml:space="preserve">Контрольная работа состоит из двух частей, которые различаются по форме заданий, степени сложности и количеству заданий. Определяющим признаком для каждой части работы является форма заданий: </w:t>
      </w:r>
    </w:p>
    <w:p w:rsidR="007803BC" w:rsidRPr="00935DDF" w:rsidRDefault="007803BC" w:rsidP="00780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803BC" w:rsidRPr="00935DDF" w:rsidRDefault="007803BC" w:rsidP="007803BC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5DDF">
        <w:rPr>
          <w:rFonts w:ascii="Times New Roman" w:eastAsia="Times New Roman" w:hAnsi="Times New Roman" w:cs="Times New Roman"/>
          <w:color w:val="000000"/>
          <w:lang w:eastAsia="ru-RU"/>
        </w:rPr>
        <w:t xml:space="preserve">Часть 1 содержит тестовые задания с  1 выбором ответа; </w:t>
      </w:r>
    </w:p>
    <w:p w:rsidR="007803BC" w:rsidRPr="00935DDF" w:rsidRDefault="007803BC" w:rsidP="00780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5DDF">
        <w:rPr>
          <w:rFonts w:ascii="Times New Roman" w:eastAsia="Times New Roman" w:hAnsi="Times New Roman" w:cs="Times New Roman"/>
          <w:color w:val="000000"/>
          <w:lang w:eastAsia="ru-RU"/>
        </w:rPr>
        <w:t xml:space="preserve">Часть 2 содержит задания с развернутым ответом. </w:t>
      </w:r>
    </w:p>
    <w:p w:rsidR="007803BC" w:rsidRPr="00935DDF" w:rsidRDefault="007803BC" w:rsidP="00780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21"/>
        <w:gridCol w:w="3216"/>
        <w:gridCol w:w="2826"/>
      </w:tblGrid>
      <w:tr w:rsidR="007803BC" w:rsidRPr="00935DDF" w:rsidTr="00F01782">
        <w:trPr>
          <w:trHeight w:val="107"/>
        </w:trPr>
        <w:tc>
          <w:tcPr>
            <w:tcW w:w="3021" w:type="dxa"/>
          </w:tcPr>
          <w:p w:rsidR="007803BC" w:rsidRPr="00935DDF" w:rsidRDefault="007803BC" w:rsidP="00F01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Часть работы </w:t>
            </w:r>
          </w:p>
        </w:tc>
        <w:tc>
          <w:tcPr>
            <w:tcW w:w="3216" w:type="dxa"/>
          </w:tcPr>
          <w:p w:rsidR="007803BC" w:rsidRPr="00935DDF" w:rsidRDefault="007803BC" w:rsidP="00F01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Тип заданий </w:t>
            </w:r>
          </w:p>
        </w:tc>
        <w:tc>
          <w:tcPr>
            <w:tcW w:w="2826" w:type="dxa"/>
          </w:tcPr>
          <w:p w:rsidR="007803BC" w:rsidRPr="00935DDF" w:rsidRDefault="007803BC" w:rsidP="00F01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Количество заданий </w:t>
            </w:r>
          </w:p>
        </w:tc>
      </w:tr>
      <w:tr w:rsidR="007803BC" w:rsidRPr="00935DDF" w:rsidTr="00F01782">
        <w:trPr>
          <w:trHeight w:val="109"/>
        </w:trPr>
        <w:tc>
          <w:tcPr>
            <w:tcW w:w="3021" w:type="dxa"/>
          </w:tcPr>
          <w:p w:rsidR="007803BC" w:rsidRPr="00935DDF" w:rsidRDefault="007803BC" w:rsidP="00F01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Часть 1 </w:t>
            </w:r>
          </w:p>
        </w:tc>
        <w:tc>
          <w:tcPr>
            <w:tcW w:w="3216" w:type="dxa"/>
          </w:tcPr>
          <w:p w:rsidR="007803BC" w:rsidRPr="00935DDF" w:rsidRDefault="007803BC" w:rsidP="00F01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Задания с выбором ответа </w:t>
            </w:r>
          </w:p>
        </w:tc>
        <w:tc>
          <w:tcPr>
            <w:tcW w:w="2826" w:type="dxa"/>
          </w:tcPr>
          <w:p w:rsidR="007803BC" w:rsidRPr="00935DDF" w:rsidRDefault="007803BC" w:rsidP="00F01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803BC" w:rsidRPr="00935DDF" w:rsidTr="00F01782">
        <w:trPr>
          <w:trHeight w:val="109"/>
        </w:trPr>
        <w:tc>
          <w:tcPr>
            <w:tcW w:w="3021" w:type="dxa"/>
          </w:tcPr>
          <w:p w:rsidR="007803BC" w:rsidRPr="00935DDF" w:rsidRDefault="007803BC" w:rsidP="00F01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Часть 2 </w:t>
            </w:r>
          </w:p>
        </w:tc>
        <w:tc>
          <w:tcPr>
            <w:tcW w:w="3216" w:type="dxa"/>
          </w:tcPr>
          <w:p w:rsidR="007803BC" w:rsidRPr="00935DDF" w:rsidRDefault="007803BC" w:rsidP="00F01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Задания с развернутым ответом </w:t>
            </w:r>
          </w:p>
        </w:tc>
        <w:tc>
          <w:tcPr>
            <w:tcW w:w="2826" w:type="dxa"/>
          </w:tcPr>
          <w:p w:rsidR="007803BC" w:rsidRPr="00935DDF" w:rsidRDefault="007803BC" w:rsidP="00F01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</w:tbl>
    <w:p w:rsidR="007803BC" w:rsidRPr="00935DDF" w:rsidRDefault="007803BC" w:rsidP="007803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803BC" w:rsidRPr="00935DDF" w:rsidRDefault="007803BC" w:rsidP="007803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5DDF">
        <w:rPr>
          <w:rFonts w:ascii="Times New Roman" w:eastAsia="Times New Roman" w:hAnsi="Times New Roman" w:cs="Times New Roman"/>
          <w:lang w:eastAsia="ru-RU"/>
        </w:rPr>
        <w:t xml:space="preserve">К каждому из заданий с выбором ответа Части 1 работы предлагается 4 варианта ответа, из которых только один правильный.  Ответы на задания в Части 2 работы формулируются и записываются учащимся самостоятельно в развернутой форме. </w:t>
      </w:r>
    </w:p>
    <w:p w:rsidR="007803BC" w:rsidRPr="00935DDF" w:rsidRDefault="007803BC" w:rsidP="00780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803BC" w:rsidRPr="00935DDF" w:rsidRDefault="007803BC" w:rsidP="007803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803BC" w:rsidRPr="00935DDF" w:rsidRDefault="007803BC" w:rsidP="00780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5DD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Продолжительность выполнения контрольной работы</w:t>
      </w:r>
    </w:p>
    <w:p w:rsidR="007803BC" w:rsidRPr="00935DDF" w:rsidRDefault="007803BC" w:rsidP="00780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803BC" w:rsidRPr="00935DDF" w:rsidRDefault="007803BC" w:rsidP="00780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5DDF">
        <w:rPr>
          <w:rFonts w:ascii="Times New Roman" w:eastAsia="Times New Roman" w:hAnsi="Times New Roman" w:cs="Times New Roman"/>
          <w:color w:val="000000"/>
          <w:lang w:eastAsia="ru-RU"/>
        </w:rPr>
        <w:t xml:space="preserve">На выполнение контрольной работы отводится 45 минут. </w:t>
      </w:r>
    </w:p>
    <w:p w:rsidR="007803BC" w:rsidRPr="00935DDF" w:rsidRDefault="007803BC" w:rsidP="00780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803BC" w:rsidRPr="00935DDF" w:rsidRDefault="007803BC" w:rsidP="007803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803BC" w:rsidRPr="00935DDF" w:rsidRDefault="007803BC" w:rsidP="00780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5DD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Система оценивания выполнения заданий и контрольной</w:t>
      </w:r>
      <w:r w:rsidRPr="00935DDF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935DD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работы в целом</w:t>
      </w:r>
    </w:p>
    <w:p w:rsidR="007803BC" w:rsidRPr="00935DDF" w:rsidRDefault="007803BC" w:rsidP="00780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5DDF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</w:t>
      </w:r>
    </w:p>
    <w:p w:rsidR="007803BC" w:rsidRPr="00935DDF" w:rsidRDefault="007803BC" w:rsidP="00780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5DDF">
        <w:rPr>
          <w:rFonts w:ascii="Times New Roman" w:eastAsia="Times New Roman" w:hAnsi="Times New Roman" w:cs="Times New Roman"/>
          <w:color w:val="000000"/>
          <w:lang w:eastAsia="ru-RU"/>
        </w:rPr>
        <w:t xml:space="preserve"> Правильно выполненная работа оценивается в 5  баллов </w:t>
      </w:r>
    </w:p>
    <w:p w:rsidR="007803BC" w:rsidRPr="00935DDF" w:rsidRDefault="007803BC" w:rsidP="00780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5DDF">
        <w:rPr>
          <w:rFonts w:ascii="Times New Roman" w:eastAsia="Times New Roman" w:hAnsi="Times New Roman" w:cs="Times New Roman"/>
          <w:color w:val="000000"/>
          <w:lang w:eastAsia="ru-RU"/>
        </w:rPr>
        <w:t xml:space="preserve">Каждое правильно выполненное задание Части 1 оценивается 0.25 баллов  и в сумме составляет 4 балла. Задание считается выполненным верно, если ученик выбрал (отметил) номер правильного ответа. Задание считается невыполненным в следующих случаях: </w:t>
      </w:r>
    </w:p>
    <w:p w:rsidR="007803BC" w:rsidRPr="00935DDF" w:rsidRDefault="007803BC" w:rsidP="007803BC">
      <w:pPr>
        <w:autoSpaceDE w:val="0"/>
        <w:autoSpaceDN w:val="0"/>
        <w:adjustRightInd w:val="0"/>
        <w:spacing w:after="2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5DDF">
        <w:rPr>
          <w:rFonts w:ascii="Times New Roman" w:eastAsia="Times New Roman" w:hAnsi="Times New Roman" w:cs="Times New Roman"/>
          <w:color w:val="000000"/>
          <w:lang w:eastAsia="ru-RU"/>
        </w:rPr>
        <w:t>А)</w:t>
      </w:r>
      <w:proofErr w:type="gramStart"/>
      <w:r w:rsidRPr="00935DD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935DD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935DDF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proofErr w:type="gramEnd"/>
      <w:r w:rsidRPr="00935DDF">
        <w:rPr>
          <w:rFonts w:ascii="Times New Roman" w:eastAsia="Times New Roman" w:hAnsi="Times New Roman" w:cs="Times New Roman"/>
          <w:color w:val="000000"/>
          <w:lang w:eastAsia="ru-RU"/>
        </w:rPr>
        <w:t xml:space="preserve">казан номер неправильного ответа; </w:t>
      </w:r>
    </w:p>
    <w:p w:rsidR="007803BC" w:rsidRPr="00935DDF" w:rsidRDefault="007803BC" w:rsidP="007803BC">
      <w:pPr>
        <w:autoSpaceDE w:val="0"/>
        <w:autoSpaceDN w:val="0"/>
        <w:adjustRightInd w:val="0"/>
        <w:spacing w:after="2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5DDF">
        <w:rPr>
          <w:rFonts w:ascii="Times New Roman" w:eastAsia="Times New Roman" w:hAnsi="Times New Roman" w:cs="Times New Roman"/>
          <w:color w:val="000000"/>
          <w:lang w:eastAsia="ru-RU"/>
        </w:rPr>
        <w:t>Б)</w:t>
      </w:r>
      <w:proofErr w:type="gramStart"/>
      <w:r w:rsidRPr="00935DD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935DD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935DDF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proofErr w:type="gramEnd"/>
      <w:r w:rsidRPr="00935DDF">
        <w:rPr>
          <w:rFonts w:ascii="Times New Roman" w:eastAsia="Times New Roman" w:hAnsi="Times New Roman" w:cs="Times New Roman"/>
          <w:color w:val="000000"/>
          <w:lang w:eastAsia="ru-RU"/>
        </w:rPr>
        <w:t xml:space="preserve">казаны номера двух или более ответов, даже если среди них указан и номер правильного ответа; </w:t>
      </w:r>
    </w:p>
    <w:p w:rsidR="007803BC" w:rsidRPr="00935DDF" w:rsidRDefault="007803BC" w:rsidP="00780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5DDF">
        <w:rPr>
          <w:rFonts w:ascii="Times New Roman" w:eastAsia="Times New Roman" w:hAnsi="Times New Roman" w:cs="Times New Roman"/>
          <w:color w:val="000000"/>
          <w:lang w:eastAsia="ru-RU"/>
        </w:rPr>
        <w:t>В)</w:t>
      </w:r>
      <w:proofErr w:type="gramStart"/>
      <w:r w:rsidRPr="00935DD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935DD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935DDF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proofErr w:type="gramEnd"/>
      <w:r w:rsidRPr="00935DDF">
        <w:rPr>
          <w:rFonts w:ascii="Times New Roman" w:eastAsia="Times New Roman" w:hAnsi="Times New Roman" w:cs="Times New Roman"/>
          <w:color w:val="000000"/>
          <w:lang w:eastAsia="ru-RU"/>
        </w:rPr>
        <w:t xml:space="preserve">омер ответа не указан. </w:t>
      </w:r>
    </w:p>
    <w:p w:rsidR="007803BC" w:rsidRPr="00935DDF" w:rsidRDefault="007803BC" w:rsidP="00780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5DDF">
        <w:rPr>
          <w:rFonts w:ascii="Times New Roman" w:eastAsia="Times New Roman" w:hAnsi="Times New Roman" w:cs="Times New Roman"/>
          <w:color w:val="000000"/>
          <w:lang w:eastAsia="ru-RU"/>
        </w:rPr>
        <w:t xml:space="preserve">       Задания Части 2 оцениваются в зависимости от полноты и правильности ответа. За полное и правильное выполнение задания 0.5  балла. При неполном выполнении – 0.5 – 0.25 балла. В сумме составляет 1 балла</w:t>
      </w:r>
    </w:p>
    <w:p w:rsidR="007803BC" w:rsidRPr="00935DDF" w:rsidRDefault="007803BC" w:rsidP="007803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803BC" w:rsidRPr="00935DDF" w:rsidRDefault="007803BC" w:rsidP="007803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803BC" w:rsidRPr="00935DDF" w:rsidRDefault="007803BC" w:rsidP="00780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35DD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Критерии оценки</w:t>
      </w:r>
    </w:p>
    <w:p w:rsidR="007803BC" w:rsidRPr="00935DDF" w:rsidRDefault="007803BC" w:rsidP="00780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5DDF">
        <w:rPr>
          <w:rFonts w:ascii="Times New Roman" w:eastAsia="Times New Roman" w:hAnsi="Times New Roman" w:cs="Times New Roman"/>
          <w:color w:val="000000"/>
          <w:lang w:eastAsia="ru-RU"/>
        </w:rPr>
        <w:t>0 – 2.25 баллов – «2»</w:t>
      </w:r>
    </w:p>
    <w:p w:rsidR="007803BC" w:rsidRPr="00935DDF" w:rsidRDefault="007803BC" w:rsidP="00780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5DDF">
        <w:rPr>
          <w:rFonts w:ascii="Times New Roman" w:eastAsia="Times New Roman" w:hAnsi="Times New Roman" w:cs="Times New Roman"/>
          <w:color w:val="000000"/>
          <w:lang w:eastAsia="ru-RU"/>
        </w:rPr>
        <w:t>2.5 – 3.25 баллов – «3»</w:t>
      </w:r>
    </w:p>
    <w:p w:rsidR="007803BC" w:rsidRPr="00935DDF" w:rsidRDefault="007803BC" w:rsidP="00780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5DDF">
        <w:rPr>
          <w:rFonts w:ascii="Times New Roman" w:eastAsia="Times New Roman" w:hAnsi="Times New Roman" w:cs="Times New Roman"/>
          <w:color w:val="000000"/>
          <w:lang w:eastAsia="ru-RU"/>
        </w:rPr>
        <w:t>3.5 – 4.25 баллов – «4»</w:t>
      </w:r>
    </w:p>
    <w:p w:rsidR="007803BC" w:rsidRPr="00935DDF" w:rsidRDefault="007803BC" w:rsidP="00780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5DDF">
        <w:rPr>
          <w:rFonts w:ascii="Times New Roman" w:eastAsia="Times New Roman" w:hAnsi="Times New Roman" w:cs="Times New Roman"/>
          <w:color w:val="000000"/>
          <w:lang w:eastAsia="ru-RU"/>
        </w:rPr>
        <w:t>4.5 – 5 баллов – «5»</w:t>
      </w:r>
    </w:p>
    <w:p w:rsidR="007803BC" w:rsidRDefault="007803BC" w:rsidP="007803B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803BC" w:rsidRDefault="007803BC" w:rsidP="007803B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803BC" w:rsidRDefault="007803BC" w:rsidP="007803B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Демонстрационный вариант промежуточной аттестации</w:t>
      </w:r>
    </w:p>
    <w:p w:rsidR="007803BC" w:rsidRDefault="007803BC" w:rsidP="007803B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 биологии за курс 6 класса</w:t>
      </w:r>
    </w:p>
    <w:p w:rsidR="007803BC" w:rsidRPr="00A033BD" w:rsidRDefault="007803BC" w:rsidP="007803B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ФИО ______________________________________</w:t>
      </w:r>
    </w:p>
    <w:p w:rsidR="007803BC" w:rsidRPr="002560CA" w:rsidRDefault="007803BC" w:rsidP="007803B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560CA">
        <w:rPr>
          <w:rFonts w:ascii="Times New Roman" w:hAnsi="Times New Roman" w:cs="Times New Roman"/>
          <w:b/>
          <w:sz w:val="28"/>
          <w:szCs w:val="28"/>
          <w:lang w:eastAsia="ru-RU"/>
        </w:rPr>
        <w:t>1 вариант</w:t>
      </w:r>
    </w:p>
    <w:p w:rsidR="007803BC" w:rsidRPr="003F074C" w:rsidRDefault="007803BC" w:rsidP="007803B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(1-16) – 0.25 б.</w:t>
      </w:r>
    </w:p>
    <w:p w:rsidR="007803BC" w:rsidRDefault="007803BC" w:rsidP="007803BC">
      <w:pPr>
        <w:pStyle w:val="a3"/>
        <w:rPr>
          <w:rFonts w:ascii="Times New Roman" w:hAnsi="Times New Roman" w:cs="Times New Roman"/>
          <w:lang w:eastAsia="ru-RU"/>
        </w:rPr>
      </w:pPr>
    </w:p>
    <w:p w:rsidR="007803BC" w:rsidRPr="002560CA" w:rsidRDefault="007803BC" w:rsidP="007803BC">
      <w:pPr>
        <w:pStyle w:val="a3"/>
        <w:rPr>
          <w:rFonts w:ascii="Times New Roman" w:hAnsi="Times New Roman" w:cs="Times New Roman"/>
          <w:b/>
          <w:lang w:eastAsia="ru-RU"/>
        </w:rPr>
      </w:pPr>
      <w:r w:rsidRPr="002560CA">
        <w:rPr>
          <w:rFonts w:ascii="Times New Roman" w:hAnsi="Times New Roman" w:cs="Times New Roman"/>
          <w:b/>
          <w:lang w:eastAsia="ru-RU"/>
        </w:rPr>
        <w:t xml:space="preserve">1. Хлорофилл содержится </w:t>
      </w:r>
      <w:proofErr w:type="gramStart"/>
      <w:r w:rsidRPr="002560CA">
        <w:rPr>
          <w:rFonts w:ascii="Times New Roman" w:hAnsi="Times New Roman" w:cs="Times New Roman"/>
          <w:b/>
          <w:lang w:eastAsia="ru-RU"/>
        </w:rPr>
        <w:t>в</w:t>
      </w:r>
      <w:proofErr w:type="gramEnd"/>
      <w:r w:rsidRPr="002560CA">
        <w:rPr>
          <w:rFonts w:ascii="Times New Roman" w:hAnsi="Times New Roman" w:cs="Times New Roman"/>
          <w:b/>
          <w:lang w:eastAsia="ru-RU"/>
        </w:rPr>
        <w:t>:</w:t>
      </w:r>
    </w:p>
    <w:p w:rsidR="007803BC" w:rsidRPr="002560CA" w:rsidRDefault="007803BC" w:rsidP="007803BC">
      <w:pPr>
        <w:pStyle w:val="a3"/>
        <w:rPr>
          <w:rFonts w:ascii="Times New Roman" w:hAnsi="Times New Roman" w:cs="Times New Roman"/>
          <w:lang w:eastAsia="ru-RU"/>
        </w:rPr>
      </w:pPr>
      <w:r w:rsidRPr="002560CA">
        <w:rPr>
          <w:rFonts w:ascii="Times New Roman" w:hAnsi="Times New Roman" w:cs="Times New Roman"/>
          <w:lang w:eastAsia="ru-RU"/>
        </w:rPr>
        <w:t xml:space="preserve">1. </w:t>
      </w:r>
      <w:proofErr w:type="gramStart"/>
      <w:r w:rsidRPr="002560CA">
        <w:rPr>
          <w:rFonts w:ascii="Times New Roman" w:hAnsi="Times New Roman" w:cs="Times New Roman"/>
          <w:lang w:eastAsia="ru-RU"/>
        </w:rPr>
        <w:t>Хлоропластах</w:t>
      </w:r>
      <w:proofErr w:type="gramEnd"/>
    </w:p>
    <w:p w:rsidR="007803BC" w:rsidRPr="002560CA" w:rsidRDefault="007803BC" w:rsidP="007803BC">
      <w:pPr>
        <w:pStyle w:val="a3"/>
        <w:rPr>
          <w:rFonts w:ascii="Times New Roman" w:hAnsi="Times New Roman" w:cs="Times New Roman"/>
          <w:lang w:eastAsia="ru-RU"/>
        </w:rPr>
      </w:pPr>
      <w:r w:rsidRPr="002560CA">
        <w:rPr>
          <w:rFonts w:ascii="Times New Roman" w:hAnsi="Times New Roman" w:cs="Times New Roman"/>
          <w:lang w:eastAsia="ru-RU"/>
        </w:rPr>
        <w:t>2. Цитоплазме</w:t>
      </w:r>
    </w:p>
    <w:p w:rsidR="007803BC" w:rsidRPr="002560CA" w:rsidRDefault="007803BC" w:rsidP="007803BC">
      <w:pPr>
        <w:pStyle w:val="a3"/>
        <w:rPr>
          <w:rFonts w:ascii="Times New Roman" w:hAnsi="Times New Roman" w:cs="Times New Roman"/>
          <w:lang w:eastAsia="ru-RU"/>
        </w:rPr>
      </w:pPr>
      <w:r w:rsidRPr="002560CA">
        <w:rPr>
          <w:rFonts w:ascii="Times New Roman" w:hAnsi="Times New Roman" w:cs="Times New Roman"/>
          <w:lang w:eastAsia="ru-RU"/>
        </w:rPr>
        <w:t xml:space="preserve">3. Клеточном </w:t>
      </w:r>
      <w:proofErr w:type="gramStart"/>
      <w:r w:rsidRPr="002560CA">
        <w:rPr>
          <w:rFonts w:ascii="Times New Roman" w:hAnsi="Times New Roman" w:cs="Times New Roman"/>
          <w:lang w:eastAsia="ru-RU"/>
        </w:rPr>
        <w:t>соке</w:t>
      </w:r>
      <w:proofErr w:type="gramEnd"/>
    </w:p>
    <w:p w:rsidR="007803BC" w:rsidRPr="002560CA" w:rsidRDefault="007803BC" w:rsidP="007803BC">
      <w:pPr>
        <w:pStyle w:val="a3"/>
        <w:rPr>
          <w:rFonts w:ascii="Times New Roman" w:hAnsi="Times New Roman" w:cs="Times New Roman"/>
          <w:lang w:eastAsia="ru-RU"/>
        </w:rPr>
      </w:pPr>
      <w:r w:rsidRPr="002560CA">
        <w:rPr>
          <w:rFonts w:ascii="Times New Roman" w:hAnsi="Times New Roman" w:cs="Times New Roman"/>
          <w:lang w:eastAsia="ru-RU"/>
        </w:rPr>
        <w:t>4. Вакуоле</w:t>
      </w:r>
    </w:p>
    <w:p w:rsidR="007803BC" w:rsidRPr="002560CA" w:rsidRDefault="007803BC" w:rsidP="007803BC">
      <w:pPr>
        <w:pStyle w:val="a3"/>
        <w:rPr>
          <w:rFonts w:ascii="Times New Roman" w:hAnsi="Times New Roman" w:cs="Times New Roman"/>
          <w:b/>
          <w:lang w:eastAsia="ru-RU"/>
        </w:rPr>
      </w:pPr>
      <w:r w:rsidRPr="002560CA">
        <w:rPr>
          <w:rFonts w:ascii="Times New Roman" w:hAnsi="Times New Roman" w:cs="Times New Roman"/>
          <w:b/>
          <w:lang w:eastAsia="ru-RU"/>
        </w:rPr>
        <w:t>2</w:t>
      </w:r>
      <w:r w:rsidRPr="002560CA">
        <w:rPr>
          <w:rFonts w:ascii="Times New Roman" w:hAnsi="Times New Roman" w:cs="Times New Roman"/>
          <w:lang w:eastAsia="ru-RU"/>
        </w:rPr>
        <w:t xml:space="preserve">. </w:t>
      </w:r>
      <w:r w:rsidRPr="002560CA">
        <w:rPr>
          <w:rFonts w:ascii="Times New Roman" w:hAnsi="Times New Roman" w:cs="Times New Roman"/>
          <w:b/>
          <w:lang w:eastAsia="ru-RU"/>
        </w:rPr>
        <w:t>Тубус – это:</w:t>
      </w:r>
    </w:p>
    <w:p w:rsidR="007803BC" w:rsidRPr="002560CA" w:rsidRDefault="007803BC" w:rsidP="007803BC">
      <w:pPr>
        <w:pStyle w:val="a3"/>
        <w:rPr>
          <w:rFonts w:ascii="Times New Roman" w:hAnsi="Times New Roman" w:cs="Times New Roman"/>
          <w:lang w:eastAsia="ru-RU"/>
        </w:rPr>
      </w:pPr>
      <w:r w:rsidRPr="002560CA">
        <w:rPr>
          <w:rFonts w:ascii="Times New Roman" w:hAnsi="Times New Roman" w:cs="Times New Roman"/>
          <w:lang w:eastAsia="ru-RU"/>
        </w:rPr>
        <w:t>1. Увеличительный прибор</w:t>
      </w:r>
    </w:p>
    <w:p w:rsidR="007803BC" w:rsidRPr="002560CA" w:rsidRDefault="007803BC" w:rsidP="007803BC">
      <w:pPr>
        <w:pStyle w:val="a3"/>
        <w:rPr>
          <w:rFonts w:ascii="Times New Roman" w:hAnsi="Times New Roman" w:cs="Times New Roman"/>
          <w:lang w:eastAsia="ru-RU"/>
        </w:rPr>
      </w:pPr>
      <w:r w:rsidRPr="002560CA">
        <w:rPr>
          <w:rFonts w:ascii="Times New Roman" w:hAnsi="Times New Roman" w:cs="Times New Roman"/>
          <w:lang w:eastAsia="ru-RU"/>
        </w:rPr>
        <w:t>2. Часть микроскопа, к которой крепится штатив</w:t>
      </w:r>
    </w:p>
    <w:p w:rsidR="007803BC" w:rsidRDefault="007803BC" w:rsidP="007803BC">
      <w:pPr>
        <w:pStyle w:val="a3"/>
        <w:rPr>
          <w:rFonts w:ascii="Times New Roman" w:hAnsi="Times New Roman" w:cs="Times New Roman"/>
          <w:lang w:eastAsia="ru-RU"/>
        </w:rPr>
      </w:pPr>
      <w:r w:rsidRPr="002560CA">
        <w:rPr>
          <w:rFonts w:ascii="Times New Roman" w:hAnsi="Times New Roman" w:cs="Times New Roman"/>
          <w:lang w:eastAsia="ru-RU"/>
        </w:rPr>
        <w:t>3. Часть микроскопа, в которой помещается окуляр</w:t>
      </w:r>
    </w:p>
    <w:p w:rsidR="007803BC" w:rsidRPr="002560CA" w:rsidRDefault="007803BC" w:rsidP="007803BC">
      <w:pPr>
        <w:pStyle w:val="a3"/>
        <w:rPr>
          <w:rFonts w:ascii="Times New Roman" w:hAnsi="Times New Roman" w:cs="Times New Roman"/>
        </w:rPr>
      </w:pPr>
      <w:r w:rsidRPr="002560CA">
        <w:rPr>
          <w:rFonts w:ascii="Times New Roman" w:hAnsi="Times New Roman" w:cs="Times New Roman"/>
          <w:b/>
        </w:rPr>
        <w:t>3. Защитную функцию у растений выполняют:</w:t>
      </w:r>
      <w:r w:rsidRPr="002560CA">
        <w:rPr>
          <w:rFonts w:ascii="Times New Roman" w:hAnsi="Times New Roman" w:cs="Times New Roman"/>
        </w:rPr>
        <w:t xml:space="preserve"> </w:t>
      </w:r>
    </w:p>
    <w:p w:rsidR="007803BC" w:rsidRPr="002560CA" w:rsidRDefault="007803BC" w:rsidP="007803BC">
      <w:pPr>
        <w:pStyle w:val="a3"/>
        <w:rPr>
          <w:rFonts w:ascii="Times New Roman" w:hAnsi="Times New Roman" w:cs="Times New Roman"/>
        </w:rPr>
      </w:pPr>
      <w:r w:rsidRPr="002560CA">
        <w:rPr>
          <w:rFonts w:ascii="Times New Roman" w:hAnsi="Times New Roman" w:cs="Times New Roman"/>
        </w:rPr>
        <w:t>1. Покровные ткани</w:t>
      </w:r>
    </w:p>
    <w:p w:rsidR="007803BC" w:rsidRPr="002560CA" w:rsidRDefault="007803BC" w:rsidP="007803BC">
      <w:pPr>
        <w:pStyle w:val="a3"/>
        <w:rPr>
          <w:rFonts w:ascii="Times New Roman" w:hAnsi="Times New Roman" w:cs="Times New Roman"/>
        </w:rPr>
      </w:pPr>
      <w:r w:rsidRPr="002560CA">
        <w:rPr>
          <w:rFonts w:ascii="Times New Roman" w:hAnsi="Times New Roman" w:cs="Times New Roman"/>
        </w:rPr>
        <w:t>2. Механические ткани</w:t>
      </w:r>
    </w:p>
    <w:p w:rsidR="007803BC" w:rsidRPr="002560CA" w:rsidRDefault="007803BC" w:rsidP="007803BC">
      <w:pPr>
        <w:pStyle w:val="a3"/>
        <w:rPr>
          <w:rFonts w:ascii="Times New Roman" w:hAnsi="Times New Roman" w:cs="Times New Roman"/>
        </w:rPr>
      </w:pPr>
      <w:r w:rsidRPr="002560CA">
        <w:rPr>
          <w:rFonts w:ascii="Times New Roman" w:hAnsi="Times New Roman" w:cs="Times New Roman"/>
        </w:rPr>
        <w:t>3. Проводящие ткани</w:t>
      </w:r>
    </w:p>
    <w:p w:rsidR="007803BC" w:rsidRPr="002560CA" w:rsidRDefault="007803BC" w:rsidP="007803BC">
      <w:pPr>
        <w:pStyle w:val="a3"/>
        <w:rPr>
          <w:rFonts w:ascii="Times New Roman" w:hAnsi="Times New Roman" w:cs="Times New Roman"/>
        </w:rPr>
      </w:pPr>
      <w:r w:rsidRPr="002560CA">
        <w:rPr>
          <w:rFonts w:ascii="Times New Roman" w:hAnsi="Times New Roman" w:cs="Times New Roman"/>
          <w:b/>
        </w:rPr>
        <w:t>4</w:t>
      </w:r>
      <w:r w:rsidRPr="002560CA">
        <w:rPr>
          <w:rFonts w:ascii="Times New Roman" w:hAnsi="Times New Roman" w:cs="Times New Roman"/>
        </w:rPr>
        <w:t>. Образование спор у бактерий – это:</w:t>
      </w:r>
    </w:p>
    <w:p w:rsidR="007803BC" w:rsidRPr="002560CA" w:rsidRDefault="007803BC" w:rsidP="007803BC">
      <w:pPr>
        <w:pStyle w:val="a3"/>
        <w:rPr>
          <w:rFonts w:ascii="Times New Roman" w:hAnsi="Times New Roman" w:cs="Times New Roman"/>
        </w:rPr>
      </w:pPr>
      <w:r w:rsidRPr="002560CA">
        <w:rPr>
          <w:rFonts w:ascii="Times New Roman" w:hAnsi="Times New Roman" w:cs="Times New Roman"/>
        </w:rPr>
        <w:t>1. Способ размножения</w:t>
      </w:r>
    </w:p>
    <w:p w:rsidR="007803BC" w:rsidRPr="002560CA" w:rsidRDefault="007803BC" w:rsidP="007803BC">
      <w:pPr>
        <w:pStyle w:val="a3"/>
        <w:rPr>
          <w:rFonts w:ascii="Times New Roman" w:hAnsi="Times New Roman" w:cs="Times New Roman"/>
        </w:rPr>
      </w:pPr>
      <w:r w:rsidRPr="002560CA">
        <w:rPr>
          <w:rFonts w:ascii="Times New Roman" w:hAnsi="Times New Roman" w:cs="Times New Roman"/>
        </w:rPr>
        <w:t>2. Способ питания</w:t>
      </w:r>
    </w:p>
    <w:p w:rsidR="007803BC" w:rsidRPr="002560CA" w:rsidRDefault="007803BC" w:rsidP="007803BC">
      <w:pPr>
        <w:pStyle w:val="a3"/>
        <w:rPr>
          <w:rFonts w:ascii="Times New Roman" w:hAnsi="Times New Roman" w:cs="Times New Roman"/>
        </w:rPr>
      </w:pPr>
      <w:r w:rsidRPr="002560CA">
        <w:rPr>
          <w:rFonts w:ascii="Times New Roman" w:hAnsi="Times New Roman" w:cs="Times New Roman"/>
        </w:rPr>
        <w:t>3. Способ деления</w:t>
      </w:r>
    </w:p>
    <w:p w:rsidR="007803BC" w:rsidRPr="002560CA" w:rsidRDefault="007803BC" w:rsidP="007803BC">
      <w:pPr>
        <w:pStyle w:val="a3"/>
        <w:rPr>
          <w:rFonts w:ascii="Times New Roman" w:hAnsi="Times New Roman" w:cs="Times New Roman"/>
        </w:rPr>
      </w:pPr>
      <w:r w:rsidRPr="002560CA">
        <w:rPr>
          <w:rFonts w:ascii="Times New Roman" w:hAnsi="Times New Roman" w:cs="Times New Roman"/>
        </w:rPr>
        <w:t>4. Способ выживания в неблагоприятных условиях</w:t>
      </w:r>
    </w:p>
    <w:p w:rsidR="007803BC" w:rsidRPr="002560CA" w:rsidRDefault="007803BC" w:rsidP="007803BC">
      <w:pPr>
        <w:pStyle w:val="a3"/>
        <w:rPr>
          <w:rFonts w:ascii="Times New Roman" w:hAnsi="Times New Roman" w:cs="Times New Roman"/>
          <w:b/>
          <w:color w:val="222222"/>
        </w:rPr>
      </w:pPr>
      <w:r w:rsidRPr="002560CA">
        <w:rPr>
          <w:rFonts w:ascii="Times New Roman" w:hAnsi="Times New Roman" w:cs="Times New Roman"/>
          <w:b/>
          <w:color w:val="222222"/>
        </w:rPr>
        <w:t>5. Плодовое тело гриба образовано:</w:t>
      </w:r>
    </w:p>
    <w:p w:rsidR="007803BC" w:rsidRPr="002560CA" w:rsidRDefault="007803BC" w:rsidP="007803BC">
      <w:pPr>
        <w:pStyle w:val="a3"/>
        <w:rPr>
          <w:rFonts w:ascii="Times New Roman" w:hAnsi="Times New Roman" w:cs="Times New Roman"/>
          <w:color w:val="222222"/>
        </w:rPr>
      </w:pPr>
      <w:r w:rsidRPr="002560CA">
        <w:rPr>
          <w:rFonts w:ascii="Times New Roman" w:hAnsi="Times New Roman" w:cs="Times New Roman"/>
          <w:color w:val="222222"/>
        </w:rPr>
        <w:t>1. Ножкой и шляпкой гриба</w:t>
      </w:r>
      <w:r w:rsidRPr="002560CA">
        <w:rPr>
          <w:rFonts w:ascii="Times New Roman" w:hAnsi="Times New Roman" w:cs="Times New Roman"/>
          <w:color w:val="222222"/>
        </w:rPr>
        <w:br/>
        <w:t>2. Ножкой гриба и мицелием</w:t>
      </w:r>
    </w:p>
    <w:p w:rsidR="007803BC" w:rsidRPr="002560CA" w:rsidRDefault="007803BC" w:rsidP="007803BC">
      <w:pPr>
        <w:pStyle w:val="a3"/>
        <w:rPr>
          <w:rFonts w:ascii="Times New Roman" w:hAnsi="Times New Roman" w:cs="Times New Roman"/>
          <w:color w:val="222222"/>
        </w:rPr>
      </w:pPr>
      <w:r w:rsidRPr="002560CA">
        <w:rPr>
          <w:rFonts w:ascii="Times New Roman" w:hAnsi="Times New Roman" w:cs="Times New Roman"/>
          <w:color w:val="222222"/>
        </w:rPr>
        <w:t>3.  Грибницей</w:t>
      </w:r>
      <w:r w:rsidRPr="002560CA">
        <w:rPr>
          <w:rFonts w:ascii="Times New Roman" w:hAnsi="Times New Roman" w:cs="Times New Roman"/>
          <w:color w:val="222222"/>
        </w:rPr>
        <w:br/>
        <w:t>4. Шляпкой гриба</w:t>
      </w:r>
    </w:p>
    <w:p w:rsidR="007803BC" w:rsidRPr="002560CA" w:rsidRDefault="007803BC" w:rsidP="007803BC">
      <w:pPr>
        <w:pStyle w:val="a3"/>
        <w:rPr>
          <w:rFonts w:ascii="Times New Roman" w:hAnsi="Times New Roman" w:cs="Times New Roman"/>
          <w:color w:val="222222"/>
        </w:rPr>
      </w:pPr>
      <w:r w:rsidRPr="002560CA">
        <w:rPr>
          <w:rStyle w:val="a4"/>
          <w:rFonts w:ascii="Times New Roman" w:hAnsi="Times New Roman" w:cs="Times New Roman"/>
          <w:color w:val="222222"/>
        </w:rPr>
        <w:t>6. К съедобным грибам относится:</w:t>
      </w:r>
    </w:p>
    <w:p w:rsidR="007803BC" w:rsidRPr="002560CA" w:rsidRDefault="007803BC" w:rsidP="007803BC">
      <w:pPr>
        <w:pStyle w:val="a3"/>
        <w:rPr>
          <w:rFonts w:ascii="Times New Roman" w:hAnsi="Times New Roman" w:cs="Times New Roman"/>
          <w:color w:val="222222"/>
        </w:rPr>
      </w:pPr>
      <w:r w:rsidRPr="002560CA">
        <w:rPr>
          <w:rFonts w:ascii="Times New Roman" w:hAnsi="Times New Roman" w:cs="Times New Roman"/>
          <w:color w:val="222222"/>
        </w:rPr>
        <w:t>1. Спорынья                          </w:t>
      </w:r>
    </w:p>
    <w:p w:rsidR="007803BC" w:rsidRPr="002560CA" w:rsidRDefault="007803BC" w:rsidP="007803BC">
      <w:pPr>
        <w:pStyle w:val="a3"/>
        <w:rPr>
          <w:rFonts w:ascii="Times New Roman" w:hAnsi="Times New Roman" w:cs="Times New Roman"/>
          <w:color w:val="222222"/>
        </w:rPr>
      </w:pPr>
      <w:r w:rsidRPr="002560CA">
        <w:rPr>
          <w:rFonts w:ascii="Times New Roman" w:hAnsi="Times New Roman" w:cs="Times New Roman"/>
          <w:color w:val="222222"/>
        </w:rPr>
        <w:t>2. Лисичка</w:t>
      </w:r>
    </w:p>
    <w:p w:rsidR="007803BC" w:rsidRPr="002560CA" w:rsidRDefault="007803BC" w:rsidP="007803BC">
      <w:pPr>
        <w:pStyle w:val="a3"/>
        <w:rPr>
          <w:rFonts w:ascii="Times New Roman" w:hAnsi="Times New Roman" w:cs="Times New Roman"/>
          <w:color w:val="222222"/>
        </w:rPr>
      </w:pPr>
      <w:r w:rsidRPr="002560CA">
        <w:rPr>
          <w:rFonts w:ascii="Times New Roman" w:hAnsi="Times New Roman" w:cs="Times New Roman"/>
          <w:color w:val="222222"/>
        </w:rPr>
        <w:t>3. Бледная поганка           </w:t>
      </w:r>
    </w:p>
    <w:p w:rsidR="007803BC" w:rsidRPr="002560CA" w:rsidRDefault="007803BC" w:rsidP="007803BC">
      <w:pPr>
        <w:pStyle w:val="a3"/>
        <w:rPr>
          <w:rFonts w:ascii="Times New Roman" w:hAnsi="Times New Roman" w:cs="Times New Roman"/>
          <w:color w:val="222222"/>
        </w:rPr>
      </w:pPr>
      <w:r w:rsidRPr="002560CA">
        <w:rPr>
          <w:rFonts w:ascii="Times New Roman" w:hAnsi="Times New Roman" w:cs="Times New Roman"/>
          <w:color w:val="222222"/>
        </w:rPr>
        <w:t>4. Гриб трутовик</w:t>
      </w:r>
    </w:p>
    <w:p w:rsidR="007803BC" w:rsidRPr="002560CA" w:rsidRDefault="007803BC" w:rsidP="007803BC">
      <w:pPr>
        <w:pStyle w:val="a3"/>
        <w:rPr>
          <w:rFonts w:ascii="Times New Roman" w:hAnsi="Times New Roman" w:cs="Times New Roman"/>
          <w:b/>
          <w:lang w:eastAsia="ru-RU"/>
        </w:rPr>
      </w:pPr>
      <w:r w:rsidRPr="002560CA">
        <w:rPr>
          <w:rFonts w:ascii="Times New Roman" w:hAnsi="Times New Roman" w:cs="Times New Roman"/>
          <w:b/>
          <w:lang w:eastAsia="ru-RU"/>
        </w:rPr>
        <w:t>7. Для водорослей характерны следующие признаки:</w:t>
      </w:r>
    </w:p>
    <w:p w:rsidR="007803BC" w:rsidRPr="002560CA" w:rsidRDefault="007803BC" w:rsidP="007803BC">
      <w:pPr>
        <w:pStyle w:val="a3"/>
        <w:rPr>
          <w:rFonts w:ascii="Times New Roman" w:hAnsi="Times New Roman" w:cs="Times New Roman"/>
          <w:lang w:eastAsia="ru-RU"/>
        </w:rPr>
      </w:pPr>
      <w:r w:rsidRPr="002560CA">
        <w:rPr>
          <w:rFonts w:ascii="Times New Roman" w:hAnsi="Times New Roman" w:cs="Times New Roman"/>
          <w:lang w:eastAsia="ru-RU"/>
        </w:rPr>
        <w:t>1. Имеют листья и стебли</w:t>
      </w:r>
    </w:p>
    <w:p w:rsidR="007803BC" w:rsidRPr="002560CA" w:rsidRDefault="007803BC" w:rsidP="007803BC">
      <w:pPr>
        <w:pStyle w:val="a3"/>
        <w:rPr>
          <w:rFonts w:ascii="Times New Roman" w:hAnsi="Times New Roman" w:cs="Times New Roman"/>
          <w:lang w:eastAsia="ru-RU"/>
        </w:rPr>
      </w:pPr>
      <w:r w:rsidRPr="002560CA">
        <w:rPr>
          <w:rFonts w:ascii="Times New Roman" w:hAnsi="Times New Roman" w:cs="Times New Roman"/>
          <w:lang w:eastAsia="ru-RU"/>
        </w:rPr>
        <w:t>2. Обитают в водоемах и цветут</w:t>
      </w:r>
    </w:p>
    <w:p w:rsidR="007803BC" w:rsidRPr="002560CA" w:rsidRDefault="007803BC" w:rsidP="007803BC">
      <w:pPr>
        <w:pStyle w:val="a3"/>
        <w:rPr>
          <w:rFonts w:ascii="Times New Roman" w:hAnsi="Times New Roman" w:cs="Times New Roman"/>
          <w:lang w:eastAsia="ru-RU"/>
        </w:rPr>
      </w:pPr>
      <w:r w:rsidRPr="002560CA">
        <w:rPr>
          <w:rFonts w:ascii="Times New Roman" w:hAnsi="Times New Roman" w:cs="Times New Roman"/>
          <w:lang w:eastAsia="ru-RU"/>
        </w:rPr>
        <w:t>3. Размножаются семенами</w:t>
      </w:r>
    </w:p>
    <w:p w:rsidR="007803BC" w:rsidRPr="002560CA" w:rsidRDefault="007803BC" w:rsidP="007803BC">
      <w:pPr>
        <w:pStyle w:val="a3"/>
        <w:rPr>
          <w:rFonts w:ascii="Times New Roman" w:hAnsi="Times New Roman" w:cs="Times New Roman"/>
          <w:lang w:eastAsia="ru-RU"/>
        </w:rPr>
      </w:pPr>
      <w:r w:rsidRPr="002560CA">
        <w:rPr>
          <w:rFonts w:ascii="Times New Roman" w:hAnsi="Times New Roman" w:cs="Times New Roman"/>
          <w:lang w:eastAsia="ru-RU"/>
        </w:rPr>
        <w:t>4. Имеют таллом  и ризоиды</w:t>
      </w:r>
    </w:p>
    <w:p w:rsidR="007803BC" w:rsidRPr="002560CA" w:rsidRDefault="007803BC" w:rsidP="007803BC">
      <w:pPr>
        <w:pStyle w:val="a3"/>
        <w:rPr>
          <w:rFonts w:ascii="Times New Roman" w:hAnsi="Times New Roman" w:cs="Times New Roman"/>
          <w:b/>
          <w:lang w:eastAsia="ru-RU"/>
        </w:rPr>
      </w:pPr>
      <w:r w:rsidRPr="002560CA">
        <w:rPr>
          <w:rFonts w:ascii="Times New Roman" w:hAnsi="Times New Roman" w:cs="Times New Roman"/>
          <w:b/>
          <w:lang w:eastAsia="ru-RU"/>
        </w:rPr>
        <w:t>8. Папоротникообразные относятся к высшим споровым растениям, так как они:</w:t>
      </w:r>
    </w:p>
    <w:p w:rsidR="007803BC" w:rsidRPr="002560CA" w:rsidRDefault="007803BC" w:rsidP="007803BC">
      <w:pPr>
        <w:pStyle w:val="a3"/>
        <w:rPr>
          <w:rFonts w:ascii="Times New Roman" w:hAnsi="Times New Roman" w:cs="Times New Roman"/>
          <w:lang w:eastAsia="ru-RU"/>
        </w:rPr>
      </w:pPr>
      <w:r w:rsidRPr="002560CA">
        <w:rPr>
          <w:rFonts w:ascii="Times New Roman" w:hAnsi="Times New Roman" w:cs="Times New Roman"/>
          <w:lang w:eastAsia="ru-RU"/>
        </w:rPr>
        <w:t>1. Широко расселились по земле</w:t>
      </w:r>
    </w:p>
    <w:p w:rsidR="007803BC" w:rsidRPr="002560CA" w:rsidRDefault="007803BC" w:rsidP="007803BC">
      <w:pPr>
        <w:pStyle w:val="a3"/>
        <w:rPr>
          <w:rFonts w:ascii="Times New Roman" w:hAnsi="Times New Roman" w:cs="Times New Roman"/>
          <w:lang w:eastAsia="ru-RU"/>
        </w:rPr>
      </w:pPr>
      <w:r w:rsidRPr="002560CA">
        <w:rPr>
          <w:rFonts w:ascii="Times New Roman" w:hAnsi="Times New Roman" w:cs="Times New Roman"/>
          <w:lang w:eastAsia="ru-RU"/>
        </w:rPr>
        <w:t>2. Имеют корень</w:t>
      </w:r>
    </w:p>
    <w:p w:rsidR="007803BC" w:rsidRPr="002560CA" w:rsidRDefault="007803BC" w:rsidP="007803BC">
      <w:pPr>
        <w:pStyle w:val="a3"/>
        <w:rPr>
          <w:rFonts w:ascii="Times New Roman" w:hAnsi="Times New Roman" w:cs="Times New Roman"/>
          <w:lang w:eastAsia="ru-RU"/>
        </w:rPr>
      </w:pPr>
      <w:r w:rsidRPr="002560CA">
        <w:rPr>
          <w:rFonts w:ascii="Times New Roman" w:hAnsi="Times New Roman" w:cs="Times New Roman"/>
          <w:lang w:eastAsia="ru-RU"/>
        </w:rPr>
        <w:t>3. Имеют корень, стебель, листья и размножаются спорами</w:t>
      </w:r>
    </w:p>
    <w:p w:rsidR="007803BC" w:rsidRPr="002560CA" w:rsidRDefault="007803BC" w:rsidP="007803BC">
      <w:pPr>
        <w:pStyle w:val="a3"/>
        <w:rPr>
          <w:rFonts w:ascii="Times New Roman" w:hAnsi="Times New Roman" w:cs="Times New Roman"/>
          <w:lang w:eastAsia="ru-RU"/>
        </w:rPr>
      </w:pPr>
      <w:r w:rsidRPr="002560CA">
        <w:rPr>
          <w:rFonts w:ascii="Times New Roman" w:hAnsi="Times New Roman" w:cs="Times New Roman"/>
          <w:lang w:eastAsia="ru-RU"/>
        </w:rPr>
        <w:t>4. Размножаются спорами</w:t>
      </w:r>
    </w:p>
    <w:p w:rsidR="007803BC" w:rsidRPr="002560CA" w:rsidRDefault="007803BC" w:rsidP="007803BC">
      <w:pPr>
        <w:pStyle w:val="a3"/>
        <w:rPr>
          <w:rFonts w:ascii="Times New Roman" w:hAnsi="Times New Roman" w:cs="Times New Roman"/>
          <w:b/>
          <w:lang w:eastAsia="ru-RU"/>
        </w:rPr>
      </w:pPr>
      <w:r w:rsidRPr="002560CA">
        <w:rPr>
          <w:rFonts w:ascii="Times New Roman" w:hAnsi="Times New Roman" w:cs="Times New Roman"/>
          <w:b/>
          <w:lang w:eastAsia="ru-RU"/>
        </w:rPr>
        <w:t>9. Вайями называют:</w:t>
      </w:r>
    </w:p>
    <w:p w:rsidR="007803BC" w:rsidRPr="002560CA" w:rsidRDefault="007803BC" w:rsidP="007803BC">
      <w:pPr>
        <w:pStyle w:val="a3"/>
        <w:rPr>
          <w:rFonts w:ascii="Times New Roman" w:hAnsi="Times New Roman" w:cs="Times New Roman"/>
          <w:lang w:eastAsia="ru-RU"/>
        </w:rPr>
      </w:pPr>
      <w:r w:rsidRPr="002560CA">
        <w:rPr>
          <w:rFonts w:ascii="Times New Roman" w:hAnsi="Times New Roman" w:cs="Times New Roman"/>
          <w:lang w:eastAsia="ru-RU"/>
        </w:rPr>
        <w:t>1. Сильно рассеченные листья папоротника</w:t>
      </w:r>
    </w:p>
    <w:p w:rsidR="007803BC" w:rsidRPr="002560CA" w:rsidRDefault="007803BC" w:rsidP="007803BC">
      <w:pPr>
        <w:pStyle w:val="a3"/>
        <w:rPr>
          <w:rFonts w:ascii="Times New Roman" w:hAnsi="Times New Roman" w:cs="Times New Roman"/>
          <w:lang w:eastAsia="ru-RU"/>
        </w:rPr>
      </w:pPr>
      <w:r w:rsidRPr="002560CA">
        <w:rPr>
          <w:rFonts w:ascii="Times New Roman" w:hAnsi="Times New Roman" w:cs="Times New Roman"/>
          <w:lang w:eastAsia="ru-RU"/>
        </w:rPr>
        <w:t>2. Вид папоротника</w:t>
      </w:r>
    </w:p>
    <w:p w:rsidR="007803BC" w:rsidRPr="002560CA" w:rsidRDefault="007803BC" w:rsidP="007803BC">
      <w:pPr>
        <w:pStyle w:val="a3"/>
        <w:rPr>
          <w:rFonts w:ascii="Times New Roman" w:hAnsi="Times New Roman" w:cs="Times New Roman"/>
          <w:lang w:eastAsia="ru-RU"/>
        </w:rPr>
      </w:pPr>
      <w:r w:rsidRPr="002560CA">
        <w:rPr>
          <w:rFonts w:ascii="Times New Roman" w:hAnsi="Times New Roman" w:cs="Times New Roman"/>
          <w:lang w:eastAsia="ru-RU"/>
        </w:rPr>
        <w:t>3. Корень папоротника</w:t>
      </w:r>
    </w:p>
    <w:p w:rsidR="007803BC" w:rsidRPr="002560CA" w:rsidRDefault="007803BC" w:rsidP="007803BC">
      <w:pPr>
        <w:pStyle w:val="a3"/>
        <w:rPr>
          <w:rFonts w:ascii="Times New Roman" w:hAnsi="Times New Roman" w:cs="Times New Roman"/>
          <w:lang w:eastAsia="ru-RU"/>
        </w:rPr>
      </w:pPr>
      <w:r w:rsidRPr="002560CA">
        <w:rPr>
          <w:rFonts w:ascii="Times New Roman" w:hAnsi="Times New Roman" w:cs="Times New Roman"/>
          <w:lang w:eastAsia="ru-RU"/>
        </w:rPr>
        <w:t>4. Подземные побеги</w:t>
      </w:r>
    </w:p>
    <w:p w:rsidR="007803BC" w:rsidRPr="002560CA" w:rsidRDefault="007803BC" w:rsidP="007803BC">
      <w:pPr>
        <w:pStyle w:val="a3"/>
        <w:rPr>
          <w:rFonts w:ascii="Times New Roman" w:hAnsi="Times New Roman" w:cs="Times New Roman"/>
          <w:lang w:eastAsia="ru-RU"/>
        </w:rPr>
      </w:pPr>
      <w:r w:rsidRPr="002560CA">
        <w:rPr>
          <w:rFonts w:ascii="Times New Roman" w:hAnsi="Times New Roman" w:cs="Times New Roman"/>
          <w:b/>
          <w:lang w:eastAsia="ru-RU"/>
        </w:rPr>
        <w:t>10. Стержневая корневая система имеет</w:t>
      </w:r>
      <w:r w:rsidRPr="002560CA">
        <w:rPr>
          <w:rFonts w:ascii="Times New Roman" w:hAnsi="Times New Roman" w:cs="Times New Roman"/>
          <w:lang w:eastAsia="ru-RU"/>
        </w:rPr>
        <w:t>:</w:t>
      </w:r>
    </w:p>
    <w:p w:rsidR="007803BC" w:rsidRPr="002560CA" w:rsidRDefault="007803BC" w:rsidP="007803BC">
      <w:pPr>
        <w:pStyle w:val="a3"/>
        <w:rPr>
          <w:rFonts w:ascii="Times New Roman" w:hAnsi="Times New Roman" w:cs="Times New Roman"/>
          <w:lang w:eastAsia="ru-RU"/>
        </w:rPr>
      </w:pPr>
      <w:r w:rsidRPr="002560CA">
        <w:rPr>
          <w:rFonts w:ascii="Times New Roman" w:hAnsi="Times New Roman" w:cs="Times New Roman"/>
          <w:lang w:eastAsia="ru-RU"/>
        </w:rPr>
        <w:t>1. Один корень</w:t>
      </w:r>
    </w:p>
    <w:p w:rsidR="007803BC" w:rsidRPr="002560CA" w:rsidRDefault="007803BC" w:rsidP="007803BC">
      <w:pPr>
        <w:pStyle w:val="a3"/>
        <w:rPr>
          <w:rFonts w:ascii="Times New Roman" w:hAnsi="Times New Roman" w:cs="Times New Roman"/>
          <w:lang w:eastAsia="ru-RU"/>
        </w:rPr>
      </w:pPr>
      <w:r w:rsidRPr="002560CA">
        <w:rPr>
          <w:rFonts w:ascii="Times New Roman" w:hAnsi="Times New Roman" w:cs="Times New Roman"/>
          <w:lang w:eastAsia="ru-RU"/>
        </w:rPr>
        <w:t>2. Много корней</w:t>
      </w:r>
    </w:p>
    <w:p w:rsidR="007803BC" w:rsidRPr="002560CA" w:rsidRDefault="007803BC" w:rsidP="007803BC">
      <w:pPr>
        <w:pStyle w:val="a3"/>
        <w:rPr>
          <w:rFonts w:ascii="Times New Roman" w:hAnsi="Times New Roman" w:cs="Times New Roman"/>
          <w:lang w:eastAsia="ru-RU"/>
        </w:rPr>
      </w:pPr>
      <w:r w:rsidRPr="002560CA">
        <w:rPr>
          <w:rFonts w:ascii="Times New Roman" w:hAnsi="Times New Roman" w:cs="Times New Roman"/>
          <w:lang w:eastAsia="ru-RU"/>
        </w:rPr>
        <w:t>3. Много придаточных корней</w:t>
      </w:r>
    </w:p>
    <w:p w:rsidR="007803BC" w:rsidRPr="002560CA" w:rsidRDefault="007803BC" w:rsidP="007803BC">
      <w:pPr>
        <w:pStyle w:val="a3"/>
        <w:rPr>
          <w:rFonts w:ascii="Times New Roman" w:hAnsi="Times New Roman" w:cs="Times New Roman"/>
          <w:lang w:eastAsia="ru-RU"/>
        </w:rPr>
      </w:pPr>
      <w:r w:rsidRPr="002560CA">
        <w:rPr>
          <w:rFonts w:ascii="Times New Roman" w:hAnsi="Times New Roman" w:cs="Times New Roman"/>
          <w:lang w:eastAsia="ru-RU"/>
        </w:rPr>
        <w:t xml:space="preserve">4. </w:t>
      </w:r>
      <w:proofErr w:type="gramStart"/>
      <w:r w:rsidRPr="002560CA">
        <w:rPr>
          <w:rFonts w:ascii="Times New Roman" w:hAnsi="Times New Roman" w:cs="Times New Roman"/>
          <w:lang w:eastAsia="ru-RU"/>
        </w:rPr>
        <w:t>Главный</w:t>
      </w:r>
      <w:proofErr w:type="gramEnd"/>
      <w:r w:rsidRPr="002560CA">
        <w:rPr>
          <w:rFonts w:ascii="Times New Roman" w:hAnsi="Times New Roman" w:cs="Times New Roman"/>
          <w:lang w:eastAsia="ru-RU"/>
        </w:rPr>
        <w:t xml:space="preserve"> и </w:t>
      </w:r>
      <w:r>
        <w:rPr>
          <w:rFonts w:ascii="Times New Roman" w:hAnsi="Times New Roman" w:cs="Times New Roman"/>
          <w:lang w:eastAsia="ru-RU"/>
        </w:rPr>
        <w:t>придаточны</w:t>
      </w:r>
      <w:r w:rsidRPr="002560CA">
        <w:rPr>
          <w:rFonts w:ascii="Times New Roman" w:hAnsi="Times New Roman" w:cs="Times New Roman"/>
          <w:lang w:eastAsia="ru-RU"/>
        </w:rPr>
        <w:t>е корни</w:t>
      </w:r>
    </w:p>
    <w:p w:rsidR="007803BC" w:rsidRPr="002560CA" w:rsidRDefault="007803BC" w:rsidP="007803BC">
      <w:pPr>
        <w:pStyle w:val="a3"/>
        <w:rPr>
          <w:rFonts w:ascii="Times New Roman" w:hAnsi="Times New Roman" w:cs="Times New Roman"/>
          <w:b/>
          <w:lang w:eastAsia="ru-RU"/>
        </w:rPr>
      </w:pPr>
      <w:r w:rsidRPr="002560CA">
        <w:rPr>
          <w:rFonts w:ascii="Times New Roman" w:hAnsi="Times New Roman" w:cs="Times New Roman"/>
          <w:b/>
          <w:lang w:eastAsia="ru-RU"/>
        </w:rPr>
        <w:t>11. Соцветие – это:</w:t>
      </w:r>
    </w:p>
    <w:p w:rsidR="007803BC" w:rsidRPr="002560CA" w:rsidRDefault="007803BC" w:rsidP="007803BC">
      <w:pPr>
        <w:pStyle w:val="a3"/>
        <w:rPr>
          <w:rFonts w:ascii="Times New Roman" w:hAnsi="Times New Roman" w:cs="Times New Roman"/>
          <w:lang w:eastAsia="ru-RU"/>
        </w:rPr>
      </w:pPr>
      <w:r w:rsidRPr="002560CA">
        <w:rPr>
          <w:rFonts w:ascii="Times New Roman" w:hAnsi="Times New Roman" w:cs="Times New Roman"/>
          <w:lang w:eastAsia="ru-RU"/>
        </w:rPr>
        <w:lastRenderedPageBreak/>
        <w:t>1. Название цветка</w:t>
      </w:r>
    </w:p>
    <w:p w:rsidR="007803BC" w:rsidRPr="002560CA" w:rsidRDefault="007803BC" w:rsidP="007803BC">
      <w:pPr>
        <w:pStyle w:val="a3"/>
        <w:rPr>
          <w:rFonts w:ascii="Times New Roman" w:hAnsi="Times New Roman" w:cs="Times New Roman"/>
          <w:lang w:eastAsia="ru-RU"/>
        </w:rPr>
      </w:pPr>
      <w:r w:rsidRPr="002560CA">
        <w:rPr>
          <w:rFonts w:ascii="Times New Roman" w:hAnsi="Times New Roman" w:cs="Times New Roman"/>
          <w:lang w:eastAsia="ru-RU"/>
        </w:rPr>
        <w:t>2. Все цветущие растения</w:t>
      </w:r>
    </w:p>
    <w:p w:rsidR="007803BC" w:rsidRPr="002560CA" w:rsidRDefault="007803BC" w:rsidP="007803BC">
      <w:pPr>
        <w:pStyle w:val="a3"/>
        <w:rPr>
          <w:rFonts w:ascii="Times New Roman" w:hAnsi="Times New Roman" w:cs="Times New Roman"/>
          <w:lang w:eastAsia="ru-RU"/>
        </w:rPr>
      </w:pPr>
      <w:r w:rsidRPr="002560CA">
        <w:rPr>
          <w:rFonts w:ascii="Times New Roman" w:hAnsi="Times New Roman" w:cs="Times New Roman"/>
          <w:lang w:eastAsia="ru-RU"/>
        </w:rPr>
        <w:t>3. Все цветки одного растения</w:t>
      </w:r>
    </w:p>
    <w:p w:rsidR="007803BC" w:rsidRPr="002560CA" w:rsidRDefault="007803BC" w:rsidP="007803BC">
      <w:pPr>
        <w:pStyle w:val="a3"/>
        <w:rPr>
          <w:rFonts w:ascii="Times New Roman" w:hAnsi="Times New Roman" w:cs="Times New Roman"/>
          <w:lang w:eastAsia="ru-RU"/>
        </w:rPr>
      </w:pPr>
      <w:r w:rsidRPr="002560CA">
        <w:rPr>
          <w:rFonts w:ascii="Times New Roman" w:hAnsi="Times New Roman" w:cs="Times New Roman"/>
          <w:lang w:eastAsia="ru-RU"/>
        </w:rPr>
        <w:t>4. Группа цветков, расположенных близко один к другому в определенном порядке</w:t>
      </w:r>
    </w:p>
    <w:p w:rsidR="007803BC" w:rsidRPr="002560CA" w:rsidRDefault="007803BC" w:rsidP="007803BC">
      <w:pPr>
        <w:pStyle w:val="a3"/>
        <w:rPr>
          <w:rFonts w:ascii="Times New Roman" w:hAnsi="Times New Roman" w:cs="Times New Roman"/>
          <w:b/>
        </w:rPr>
      </w:pPr>
      <w:r w:rsidRPr="002560CA">
        <w:rPr>
          <w:rFonts w:ascii="Times New Roman" w:hAnsi="Times New Roman" w:cs="Times New Roman"/>
          <w:b/>
        </w:rPr>
        <w:t>12. Распространение семян у растений происходит с помощью:</w:t>
      </w:r>
    </w:p>
    <w:p w:rsidR="007803BC" w:rsidRPr="002560CA" w:rsidRDefault="007803BC" w:rsidP="007803BC">
      <w:pPr>
        <w:pStyle w:val="a3"/>
        <w:rPr>
          <w:rFonts w:ascii="Times New Roman" w:hAnsi="Times New Roman" w:cs="Times New Roman"/>
        </w:rPr>
      </w:pPr>
      <w:r w:rsidRPr="002560CA">
        <w:rPr>
          <w:rFonts w:ascii="Times New Roman" w:hAnsi="Times New Roman" w:cs="Times New Roman"/>
        </w:rPr>
        <w:t>1. Ветра</w:t>
      </w:r>
    </w:p>
    <w:p w:rsidR="007803BC" w:rsidRPr="002560CA" w:rsidRDefault="007803BC" w:rsidP="007803BC">
      <w:pPr>
        <w:pStyle w:val="a3"/>
        <w:rPr>
          <w:rFonts w:ascii="Times New Roman" w:hAnsi="Times New Roman" w:cs="Times New Roman"/>
        </w:rPr>
      </w:pPr>
      <w:r w:rsidRPr="002560CA">
        <w:rPr>
          <w:rFonts w:ascii="Times New Roman" w:hAnsi="Times New Roman" w:cs="Times New Roman"/>
        </w:rPr>
        <w:t>2. Животных</w:t>
      </w:r>
    </w:p>
    <w:p w:rsidR="007803BC" w:rsidRPr="002560CA" w:rsidRDefault="007803BC" w:rsidP="007803BC">
      <w:pPr>
        <w:pStyle w:val="a3"/>
        <w:rPr>
          <w:rFonts w:ascii="Times New Roman" w:hAnsi="Times New Roman" w:cs="Times New Roman"/>
        </w:rPr>
      </w:pPr>
      <w:r w:rsidRPr="002560CA">
        <w:rPr>
          <w:rFonts w:ascii="Times New Roman" w:hAnsi="Times New Roman" w:cs="Times New Roman"/>
        </w:rPr>
        <w:t>3. Человека</w:t>
      </w:r>
    </w:p>
    <w:p w:rsidR="007803BC" w:rsidRPr="002560CA" w:rsidRDefault="007803BC" w:rsidP="007803BC">
      <w:pPr>
        <w:pStyle w:val="a3"/>
        <w:rPr>
          <w:rFonts w:ascii="Times New Roman" w:hAnsi="Times New Roman" w:cs="Times New Roman"/>
        </w:rPr>
      </w:pPr>
      <w:r w:rsidRPr="002560CA">
        <w:rPr>
          <w:rFonts w:ascii="Times New Roman" w:hAnsi="Times New Roman" w:cs="Times New Roman"/>
        </w:rPr>
        <w:t>4. Все утверждения верны</w:t>
      </w:r>
    </w:p>
    <w:p w:rsidR="007803BC" w:rsidRPr="002560CA" w:rsidRDefault="007803BC" w:rsidP="007803BC">
      <w:pPr>
        <w:pStyle w:val="a3"/>
        <w:rPr>
          <w:rFonts w:ascii="Times New Roman" w:hAnsi="Times New Roman" w:cs="Times New Roman"/>
          <w:b/>
        </w:rPr>
      </w:pPr>
      <w:r w:rsidRPr="002560CA">
        <w:rPr>
          <w:rFonts w:ascii="Times New Roman" w:hAnsi="Times New Roman" w:cs="Times New Roman"/>
          <w:b/>
        </w:rPr>
        <w:t>13. Плод коробочка имеют растения:</w:t>
      </w:r>
    </w:p>
    <w:p w:rsidR="007803BC" w:rsidRPr="002560CA" w:rsidRDefault="007803BC" w:rsidP="007803BC">
      <w:pPr>
        <w:pStyle w:val="a3"/>
        <w:rPr>
          <w:rFonts w:ascii="Times New Roman" w:hAnsi="Times New Roman" w:cs="Times New Roman"/>
        </w:rPr>
      </w:pPr>
      <w:r w:rsidRPr="002560CA">
        <w:rPr>
          <w:rFonts w:ascii="Times New Roman" w:hAnsi="Times New Roman" w:cs="Times New Roman"/>
        </w:rPr>
        <w:t>1. Вишня</w:t>
      </w:r>
    </w:p>
    <w:p w:rsidR="007803BC" w:rsidRPr="002560CA" w:rsidRDefault="007803BC" w:rsidP="007803BC">
      <w:pPr>
        <w:pStyle w:val="a3"/>
        <w:rPr>
          <w:rFonts w:ascii="Times New Roman" w:hAnsi="Times New Roman" w:cs="Times New Roman"/>
        </w:rPr>
      </w:pPr>
      <w:r w:rsidRPr="002560CA">
        <w:rPr>
          <w:rFonts w:ascii="Times New Roman" w:hAnsi="Times New Roman" w:cs="Times New Roman"/>
        </w:rPr>
        <w:t>2. Пшеница</w:t>
      </w:r>
    </w:p>
    <w:p w:rsidR="007803BC" w:rsidRPr="002560CA" w:rsidRDefault="007803BC" w:rsidP="007803BC">
      <w:pPr>
        <w:pStyle w:val="a3"/>
        <w:rPr>
          <w:rFonts w:ascii="Times New Roman" w:hAnsi="Times New Roman" w:cs="Times New Roman"/>
        </w:rPr>
      </w:pPr>
      <w:r w:rsidRPr="002560CA">
        <w:rPr>
          <w:rFonts w:ascii="Times New Roman" w:hAnsi="Times New Roman" w:cs="Times New Roman"/>
        </w:rPr>
        <w:t>3. Мак</w:t>
      </w:r>
    </w:p>
    <w:p w:rsidR="007803BC" w:rsidRPr="002560CA" w:rsidRDefault="007803BC" w:rsidP="007803BC">
      <w:pPr>
        <w:pStyle w:val="a3"/>
        <w:rPr>
          <w:rFonts w:ascii="Times New Roman" w:hAnsi="Times New Roman" w:cs="Times New Roman"/>
        </w:rPr>
      </w:pPr>
      <w:r w:rsidRPr="002560CA">
        <w:rPr>
          <w:rFonts w:ascii="Times New Roman" w:hAnsi="Times New Roman" w:cs="Times New Roman"/>
        </w:rPr>
        <w:t>4. Лимон</w:t>
      </w:r>
    </w:p>
    <w:p w:rsidR="007803BC" w:rsidRPr="002560CA" w:rsidRDefault="007803BC" w:rsidP="007803BC">
      <w:pPr>
        <w:pStyle w:val="a3"/>
        <w:rPr>
          <w:rFonts w:ascii="Times New Roman" w:hAnsi="Times New Roman" w:cs="Times New Roman"/>
          <w:b/>
          <w:lang w:eastAsia="ru-RU"/>
        </w:rPr>
      </w:pPr>
      <w:r w:rsidRPr="002560CA">
        <w:rPr>
          <w:rFonts w:ascii="Times New Roman" w:hAnsi="Times New Roman" w:cs="Times New Roman"/>
          <w:b/>
          <w:lang w:eastAsia="ru-RU"/>
        </w:rPr>
        <w:t>14. К органическим веществам относят:</w:t>
      </w:r>
    </w:p>
    <w:p w:rsidR="007803BC" w:rsidRPr="002560CA" w:rsidRDefault="007803BC" w:rsidP="007803BC">
      <w:pPr>
        <w:pStyle w:val="a3"/>
        <w:rPr>
          <w:rFonts w:ascii="Times New Roman" w:hAnsi="Times New Roman" w:cs="Times New Roman"/>
          <w:lang w:eastAsia="ru-RU"/>
        </w:rPr>
      </w:pPr>
      <w:r w:rsidRPr="002560CA">
        <w:rPr>
          <w:rFonts w:ascii="Times New Roman" w:hAnsi="Times New Roman" w:cs="Times New Roman"/>
          <w:lang w:eastAsia="ru-RU"/>
        </w:rPr>
        <w:t>1. Белки</w:t>
      </w:r>
    </w:p>
    <w:p w:rsidR="007803BC" w:rsidRPr="002560CA" w:rsidRDefault="007803BC" w:rsidP="007803BC">
      <w:pPr>
        <w:pStyle w:val="a3"/>
        <w:rPr>
          <w:rFonts w:ascii="Times New Roman" w:hAnsi="Times New Roman" w:cs="Times New Roman"/>
          <w:lang w:eastAsia="ru-RU"/>
        </w:rPr>
      </w:pPr>
      <w:r w:rsidRPr="002560CA">
        <w:rPr>
          <w:rFonts w:ascii="Times New Roman" w:hAnsi="Times New Roman" w:cs="Times New Roman"/>
          <w:lang w:eastAsia="ru-RU"/>
        </w:rPr>
        <w:t>2. Воду</w:t>
      </w:r>
    </w:p>
    <w:p w:rsidR="007803BC" w:rsidRPr="002560CA" w:rsidRDefault="007803BC" w:rsidP="007803BC">
      <w:pPr>
        <w:pStyle w:val="a3"/>
        <w:rPr>
          <w:rFonts w:ascii="Times New Roman" w:hAnsi="Times New Roman" w:cs="Times New Roman"/>
          <w:lang w:eastAsia="ru-RU"/>
        </w:rPr>
      </w:pPr>
      <w:r w:rsidRPr="002560CA">
        <w:rPr>
          <w:rFonts w:ascii="Times New Roman" w:hAnsi="Times New Roman" w:cs="Times New Roman"/>
          <w:lang w:eastAsia="ru-RU"/>
        </w:rPr>
        <w:t>3. Йод</w:t>
      </w:r>
    </w:p>
    <w:p w:rsidR="007803BC" w:rsidRPr="002560CA" w:rsidRDefault="007803BC" w:rsidP="007803BC">
      <w:pPr>
        <w:pStyle w:val="a3"/>
        <w:rPr>
          <w:rFonts w:ascii="Times New Roman" w:hAnsi="Times New Roman" w:cs="Times New Roman"/>
          <w:lang w:eastAsia="ru-RU"/>
        </w:rPr>
      </w:pPr>
      <w:r w:rsidRPr="002560CA">
        <w:rPr>
          <w:rFonts w:ascii="Times New Roman" w:hAnsi="Times New Roman" w:cs="Times New Roman"/>
          <w:lang w:eastAsia="ru-RU"/>
        </w:rPr>
        <w:t>4. Минеральные соли</w:t>
      </w:r>
    </w:p>
    <w:p w:rsidR="007803BC" w:rsidRPr="003F074C" w:rsidRDefault="007803BC" w:rsidP="007803B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F074C">
        <w:rPr>
          <w:rFonts w:ascii="Times New Roman" w:eastAsia="Times New Roman" w:hAnsi="Times New Roman" w:cs="Times New Roman"/>
          <w:b/>
          <w:lang w:eastAsia="ru-RU"/>
        </w:rPr>
        <w:t>15. Систематика – это наука, изучающая</w:t>
      </w:r>
    </w:p>
    <w:p w:rsidR="007803BC" w:rsidRPr="003F074C" w:rsidRDefault="007803BC" w:rsidP="007803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560CA">
        <w:rPr>
          <w:rFonts w:ascii="Times New Roman" w:eastAsia="Times New Roman" w:hAnsi="Times New Roman" w:cs="Times New Roman"/>
          <w:lang w:eastAsia="ru-RU"/>
        </w:rPr>
        <w:t>1</w:t>
      </w:r>
      <w:r w:rsidRPr="003F074C">
        <w:rPr>
          <w:rFonts w:ascii="Times New Roman" w:eastAsia="Times New Roman" w:hAnsi="Times New Roman" w:cs="Times New Roman"/>
          <w:lang w:eastAsia="ru-RU"/>
        </w:rPr>
        <w:t>. Происхождение растительного мира</w:t>
      </w:r>
    </w:p>
    <w:p w:rsidR="007803BC" w:rsidRPr="003F074C" w:rsidRDefault="007803BC" w:rsidP="007803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560CA">
        <w:rPr>
          <w:rFonts w:ascii="Times New Roman" w:eastAsia="Times New Roman" w:hAnsi="Times New Roman" w:cs="Times New Roman"/>
          <w:lang w:eastAsia="ru-RU"/>
        </w:rPr>
        <w:t>2</w:t>
      </w:r>
      <w:r w:rsidRPr="003F074C">
        <w:rPr>
          <w:rFonts w:ascii="Times New Roman" w:eastAsia="Times New Roman" w:hAnsi="Times New Roman" w:cs="Times New Roman"/>
          <w:lang w:eastAsia="ru-RU"/>
        </w:rPr>
        <w:t>. Строение живых организмов</w:t>
      </w:r>
    </w:p>
    <w:p w:rsidR="007803BC" w:rsidRPr="003F074C" w:rsidRDefault="007803BC" w:rsidP="007803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560CA">
        <w:rPr>
          <w:rFonts w:ascii="Times New Roman" w:eastAsia="Times New Roman" w:hAnsi="Times New Roman" w:cs="Times New Roman"/>
          <w:lang w:eastAsia="ru-RU"/>
        </w:rPr>
        <w:t>3</w:t>
      </w:r>
      <w:r w:rsidRPr="003F074C">
        <w:rPr>
          <w:rFonts w:ascii="Times New Roman" w:eastAsia="Times New Roman" w:hAnsi="Times New Roman" w:cs="Times New Roman"/>
          <w:lang w:eastAsia="ru-RU"/>
        </w:rPr>
        <w:t>. Приспособление особей к окружающей среде</w:t>
      </w:r>
    </w:p>
    <w:p w:rsidR="007803BC" w:rsidRPr="003F074C" w:rsidRDefault="007803BC" w:rsidP="007803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560CA">
        <w:rPr>
          <w:rFonts w:ascii="Times New Roman" w:eastAsia="Times New Roman" w:hAnsi="Times New Roman" w:cs="Times New Roman"/>
          <w:lang w:eastAsia="ru-RU"/>
        </w:rPr>
        <w:t>4</w:t>
      </w:r>
      <w:r w:rsidRPr="003F074C">
        <w:rPr>
          <w:rFonts w:ascii="Times New Roman" w:eastAsia="Times New Roman" w:hAnsi="Times New Roman" w:cs="Times New Roman"/>
          <w:lang w:eastAsia="ru-RU"/>
        </w:rPr>
        <w:t>. Общие признаки родственных групп растений и групп животных</w:t>
      </w:r>
    </w:p>
    <w:p w:rsidR="007803BC" w:rsidRPr="002560CA" w:rsidRDefault="007803BC" w:rsidP="007803BC">
      <w:pPr>
        <w:pStyle w:val="a3"/>
        <w:rPr>
          <w:rFonts w:ascii="Times New Roman" w:hAnsi="Times New Roman" w:cs="Times New Roman"/>
          <w:b/>
          <w:lang w:eastAsia="ru-RU"/>
        </w:rPr>
      </w:pPr>
      <w:r w:rsidRPr="002560CA">
        <w:rPr>
          <w:rFonts w:ascii="Times New Roman" w:hAnsi="Times New Roman" w:cs="Times New Roman"/>
          <w:b/>
          <w:lang w:eastAsia="ru-RU"/>
        </w:rPr>
        <w:t>16. В темном лесу многие растения имеют светлые цветки, потому что они:</w:t>
      </w:r>
    </w:p>
    <w:p w:rsidR="007803BC" w:rsidRPr="002560CA" w:rsidRDefault="007803BC" w:rsidP="007803BC">
      <w:pPr>
        <w:pStyle w:val="a3"/>
        <w:rPr>
          <w:rFonts w:ascii="Times New Roman" w:hAnsi="Times New Roman" w:cs="Times New Roman"/>
          <w:lang w:eastAsia="ru-RU"/>
        </w:rPr>
      </w:pPr>
      <w:r w:rsidRPr="002560CA">
        <w:rPr>
          <w:rFonts w:ascii="Times New Roman" w:hAnsi="Times New Roman" w:cs="Times New Roman"/>
          <w:lang w:eastAsia="ru-RU"/>
        </w:rPr>
        <w:t xml:space="preserve">1. </w:t>
      </w:r>
      <w:proofErr w:type="gramStart"/>
      <w:r w:rsidRPr="002560CA">
        <w:rPr>
          <w:rFonts w:ascii="Times New Roman" w:hAnsi="Times New Roman" w:cs="Times New Roman"/>
          <w:lang w:eastAsia="ru-RU"/>
        </w:rPr>
        <w:t>Заметны</w:t>
      </w:r>
      <w:proofErr w:type="gramEnd"/>
      <w:r w:rsidRPr="002560CA">
        <w:rPr>
          <w:rFonts w:ascii="Times New Roman" w:hAnsi="Times New Roman" w:cs="Times New Roman"/>
          <w:lang w:eastAsia="ru-RU"/>
        </w:rPr>
        <w:t xml:space="preserve"> насекомым</w:t>
      </w:r>
    </w:p>
    <w:p w:rsidR="007803BC" w:rsidRPr="002560CA" w:rsidRDefault="007803BC" w:rsidP="007803BC">
      <w:pPr>
        <w:pStyle w:val="a3"/>
        <w:rPr>
          <w:rFonts w:ascii="Times New Roman" w:hAnsi="Times New Roman" w:cs="Times New Roman"/>
          <w:lang w:eastAsia="ru-RU"/>
        </w:rPr>
      </w:pPr>
      <w:r w:rsidRPr="002560CA">
        <w:rPr>
          <w:rFonts w:ascii="Times New Roman" w:hAnsi="Times New Roman" w:cs="Times New Roman"/>
          <w:lang w:eastAsia="ru-RU"/>
        </w:rPr>
        <w:t xml:space="preserve">2. </w:t>
      </w:r>
      <w:proofErr w:type="gramStart"/>
      <w:r w:rsidRPr="002560CA">
        <w:rPr>
          <w:rFonts w:ascii="Times New Roman" w:hAnsi="Times New Roman" w:cs="Times New Roman"/>
          <w:lang w:eastAsia="ru-RU"/>
        </w:rPr>
        <w:t>Заметны</w:t>
      </w:r>
      <w:proofErr w:type="gramEnd"/>
      <w:r w:rsidRPr="002560CA">
        <w:rPr>
          <w:rFonts w:ascii="Times New Roman" w:hAnsi="Times New Roman" w:cs="Times New Roman"/>
          <w:lang w:eastAsia="ru-RU"/>
        </w:rPr>
        <w:t xml:space="preserve"> людям</w:t>
      </w:r>
    </w:p>
    <w:p w:rsidR="007803BC" w:rsidRPr="002560CA" w:rsidRDefault="007803BC" w:rsidP="007803BC">
      <w:pPr>
        <w:pStyle w:val="a3"/>
        <w:rPr>
          <w:rFonts w:ascii="Times New Roman" w:hAnsi="Times New Roman" w:cs="Times New Roman"/>
          <w:lang w:eastAsia="ru-RU"/>
        </w:rPr>
      </w:pPr>
      <w:r w:rsidRPr="002560CA">
        <w:rPr>
          <w:rFonts w:ascii="Times New Roman" w:hAnsi="Times New Roman" w:cs="Times New Roman"/>
          <w:lang w:eastAsia="ru-RU"/>
        </w:rPr>
        <w:t>3. Украшают лес</w:t>
      </w:r>
    </w:p>
    <w:p w:rsidR="007803BC" w:rsidRPr="002560CA" w:rsidRDefault="007803BC" w:rsidP="007803BC">
      <w:pPr>
        <w:pStyle w:val="a3"/>
        <w:rPr>
          <w:rFonts w:ascii="Times New Roman" w:hAnsi="Times New Roman" w:cs="Times New Roman"/>
          <w:lang w:eastAsia="ru-RU"/>
        </w:rPr>
      </w:pPr>
      <w:r w:rsidRPr="002560CA">
        <w:rPr>
          <w:rFonts w:ascii="Times New Roman" w:hAnsi="Times New Roman" w:cs="Times New Roman"/>
          <w:lang w:eastAsia="ru-RU"/>
        </w:rPr>
        <w:t>4. Растут на плодородной почве</w:t>
      </w:r>
      <w:bookmarkStart w:id="0" w:name="_GoBack"/>
      <w:bookmarkEnd w:id="0"/>
    </w:p>
    <w:p w:rsidR="007803BC" w:rsidRPr="002560CA" w:rsidRDefault="007803BC" w:rsidP="007803BC">
      <w:pPr>
        <w:pStyle w:val="a3"/>
        <w:rPr>
          <w:rFonts w:ascii="Times New Roman" w:hAnsi="Times New Roman" w:cs="Times New Roman"/>
          <w:lang w:eastAsia="ru-RU"/>
        </w:rPr>
      </w:pPr>
    </w:p>
    <w:p w:rsidR="007803BC" w:rsidRPr="002560CA" w:rsidRDefault="007803BC" w:rsidP="007803BC">
      <w:pPr>
        <w:pStyle w:val="a3"/>
        <w:rPr>
          <w:rFonts w:ascii="Times New Roman" w:hAnsi="Times New Roman" w:cs="Times New Roman"/>
          <w:lang w:eastAsia="ru-RU"/>
        </w:rPr>
      </w:pPr>
      <w:r w:rsidRPr="002560CA">
        <w:rPr>
          <w:rFonts w:ascii="Times New Roman" w:hAnsi="Times New Roman" w:cs="Times New Roman"/>
          <w:lang w:eastAsia="ru-RU"/>
        </w:rPr>
        <w:t>(17-18) – 0.5 б.</w:t>
      </w:r>
    </w:p>
    <w:p w:rsidR="007803BC" w:rsidRDefault="007803BC" w:rsidP="007803BC">
      <w:pPr>
        <w:pStyle w:val="a3"/>
        <w:rPr>
          <w:rFonts w:ascii="Times New Roman" w:hAnsi="Times New Roman" w:cs="Times New Roman"/>
          <w:b/>
          <w:lang w:eastAsia="ru-RU"/>
        </w:rPr>
      </w:pPr>
      <w:r w:rsidRPr="002560CA">
        <w:rPr>
          <w:rFonts w:ascii="Times New Roman" w:hAnsi="Times New Roman" w:cs="Times New Roman"/>
          <w:b/>
          <w:lang w:eastAsia="ru-RU"/>
        </w:rPr>
        <w:t xml:space="preserve">17. Дать определение </w:t>
      </w:r>
    </w:p>
    <w:p w:rsidR="007803BC" w:rsidRPr="002560CA" w:rsidRDefault="007803BC" w:rsidP="007803BC">
      <w:pPr>
        <w:pStyle w:val="a3"/>
        <w:rPr>
          <w:rFonts w:ascii="Times New Roman" w:hAnsi="Times New Roman" w:cs="Times New Roman"/>
          <w:b/>
          <w:lang w:eastAsia="ru-RU"/>
        </w:rPr>
      </w:pPr>
      <w:r w:rsidRPr="002560CA">
        <w:rPr>
          <w:rFonts w:ascii="Times New Roman" w:hAnsi="Times New Roman" w:cs="Times New Roman"/>
          <w:b/>
          <w:lang w:eastAsia="ru-RU"/>
        </w:rPr>
        <w:t xml:space="preserve"> что такое корень.</w:t>
      </w:r>
      <w:r>
        <w:rPr>
          <w:rFonts w:ascii="Times New Roman" w:hAnsi="Times New Roman" w:cs="Times New Roman"/>
          <w:b/>
          <w:lang w:eastAsia="ru-RU"/>
        </w:rPr>
        <w:t xml:space="preserve"> </w:t>
      </w:r>
      <w:r w:rsidRPr="007803BC"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___________________________</w:t>
      </w:r>
    </w:p>
    <w:p w:rsidR="007803BC" w:rsidRDefault="007803BC" w:rsidP="007803BC">
      <w:pPr>
        <w:pStyle w:val="a3"/>
        <w:rPr>
          <w:rFonts w:ascii="Times New Roman" w:hAnsi="Times New Roman" w:cs="Times New Roman"/>
          <w:b/>
        </w:rPr>
      </w:pPr>
      <w:r w:rsidRPr="002560CA">
        <w:rPr>
          <w:rFonts w:ascii="Times New Roman" w:hAnsi="Times New Roman" w:cs="Times New Roman"/>
          <w:b/>
        </w:rPr>
        <w:t>18. Назвать вегетативные органы растений.</w:t>
      </w:r>
    </w:p>
    <w:p w:rsidR="007803BC" w:rsidRDefault="007803BC" w:rsidP="007803BC">
      <w:pPr>
        <w:pStyle w:val="a3"/>
        <w:rPr>
          <w:rFonts w:ascii="Times New Roman" w:hAnsi="Times New Roman" w:cs="Times New Roman"/>
          <w:b/>
        </w:rPr>
      </w:pPr>
    </w:p>
    <w:p w:rsidR="00780BE5" w:rsidRDefault="007803BC" w:rsidP="007803BC">
      <w:r w:rsidRPr="002560CA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80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BC"/>
    <w:rsid w:val="00117A98"/>
    <w:rsid w:val="007803BC"/>
    <w:rsid w:val="00ED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B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03BC"/>
    <w:pPr>
      <w:spacing w:after="0" w:line="240" w:lineRule="auto"/>
    </w:pPr>
  </w:style>
  <w:style w:type="character" w:styleId="a4">
    <w:name w:val="Strong"/>
    <w:basedOn w:val="a0"/>
    <w:uiPriority w:val="22"/>
    <w:qFormat/>
    <w:rsid w:val="007803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B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03BC"/>
    <w:pPr>
      <w:spacing w:after="0" w:line="240" w:lineRule="auto"/>
    </w:pPr>
  </w:style>
  <w:style w:type="character" w:styleId="a4">
    <w:name w:val="Strong"/>
    <w:basedOn w:val="a0"/>
    <w:uiPriority w:val="22"/>
    <w:qFormat/>
    <w:rsid w:val="007803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Польователь</dc:creator>
  <cp:lastModifiedBy>Польователь</cp:lastModifiedBy>
  <cp:revision>1</cp:revision>
  <dcterms:created xsi:type="dcterms:W3CDTF">2022-02-04T13:34:00Z</dcterms:created>
  <dcterms:modified xsi:type="dcterms:W3CDTF">2022-02-04T13:40:00Z</dcterms:modified>
</cp:coreProperties>
</file>