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Инструкция для ответственного за профориентацию (администратора школы)</w:t>
      </w:r>
    </w:p>
    <w:p w14:paraId="02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03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внеурочной деятельности «Россия – мои горизонты»</w:t>
      </w:r>
      <w:r>
        <w:rPr>
          <w:rFonts w:ascii="Times New Roman" w:hAnsi="Times New Roman"/>
          <w:sz w:val="24"/>
        </w:rPr>
        <w:t xml:space="preserve"> (далее РМГ) </w:t>
      </w:r>
      <w:r>
        <w:rPr>
          <w:rFonts w:ascii="Times New Roman" w:hAnsi="Times New Roman"/>
          <w:sz w:val="24"/>
        </w:rPr>
        <w:t xml:space="preserve">проводится </w:t>
      </w:r>
      <w:r>
        <w:rPr>
          <w:rFonts w:ascii="Times New Roman" w:hAnsi="Times New Roman"/>
          <w:b w:val="1"/>
          <w:sz w:val="24"/>
        </w:rPr>
        <w:t>во ВСЕХ 6 -11 классах</w:t>
      </w:r>
      <w:r>
        <w:rPr>
          <w:rFonts w:ascii="Times New Roman" w:hAnsi="Times New Roman"/>
          <w:sz w:val="24"/>
        </w:rPr>
        <w:t>.</w:t>
      </w:r>
    </w:p>
    <w:p w14:paraId="04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Календарно-тематическое планирование делится на два блока: </w:t>
      </w:r>
      <w:r>
        <w:rPr>
          <w:rFonts w:ascii="Times New Roman" w:hAnsi="Times New Roman"/>
          <w:i w:val="1"/>
          <w:sz w:val="24"/>
        </w:rPr>
        <w:t>классы, реализующие базовый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профминимума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(не требуется обучение педагога и регистрация детей</w:t>
      </w:r>
      <w:r>
        <w:rPr>
          <w:rFonts w:ascii="Times New Roman" w:hAnsi="Times New Roman"/>
          <w:sz w:val="24"/>
        </w:rPr>
        <w:t xml:space="preserve"> на платформе </w:t>
      </w:r>
      <w:r>
        <w:rPr>
          <w:rFonts w:ascii="Times New Roman" w:hAnsi="Times New Roman"/>
          <w:sz w:val="24"/>
        </w:rPr>
        <w:t>bvbinfo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 xml:space="preserve">) и </w:t>
      </w:r>
      <w:r>
        <w:rPr>
          <w:rFonts w:ascii="Times New Roman" w:hAnsi="Times New Roman"/>
          <w:i w:val="1"/>
          <w:sz w:val="24"/>
        </w:rPr>
        <w:t>классы, реализующие основной и</w:t>
      </w:r>
      <w:r>
        <w:rPr>
          <w:rFonts w:ascii="Times New Roman" w:hAnsi="Times New Roman"/>
          <w:i w:val="1"/>
          <w:sz w:val="24"/>
        </w:rPr>
        <w:t>ли</w:t>
      </w:r>
      <w:r>
        <w:rPr>
          <w:rFonts w:ascii="Times New Roman" w:hAnsi="Times New Roman"/>
          <w:i w:val="1"/>
          <w:sz w:val="24"/>
        </w:rPr>
        <w:t xml:space="preserve"> продвинутый уровень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профминимума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(педагог регистрируется и проходит обучение на платформе </w:t>
      </w:r>
      <w:r>
        <w:rPr>
          <w:rFonts w:ascii="Times New Roman" w:hAnsi="Times New Roman"/>
          <w:sz w:val="24"/>
        </w:rPr>
        <w:t>bvbinfo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>, дети также регистрируются и получают личные кабинеты).</w:t>
      </w:r>
    </w:p>
    <w:p w14:paraId="05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хоть один класс в школе находится на более высоком уровне, то школа реализует этот уровень </w:t>
      </w:r>
      <w:r>
        <w:rPr>
          <w:rFonts w:ascii="Times New Roman" w:hAnsi="Times New Roman"/>
          <w:sz w:val="24"/>
        </w:rPr>
        <w:t>профминимума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Все, кто пришел в </w:t>
      </w:r>
      <w:r>
        <w:rPr>
          <w:rFonts w:ascii="Times New Roman" w:hAnsi="Times New Roman"/>
          <w:b w:val="1"/>
          <w:sz w:val="24"/>
        </w:rPr>
        <w:t>БвБ</w:t>
      </w:r>
      <w:r>
        <w:rPr>
          <w:rFonts w:ascii="Times New Roman" w:hAnsi="Times New Roman"/>
          <w:b w:val="1"/>
          <w:sz w:val="24"/>
        </w:rPr>
        <w:t>, автоматически на основном уровне.</w:t>
      </w:r>
    </w:p>
    <w:p w14:paraId="06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 РМГ необходимо поставить в расписание в четверг. Любым уроком/после уроков.  Практико-ориентированный модуль для классов-участников </w:t>
      </w:r>
      <w:r>
        <w:rPr>
          <w:rFonts w:ascii="Times New Roman" w:hAnsi="Times New Roman"/>
          <w:sz w:val="24"/>
        </w:rPr>
        <w:t>БвБ</w:t>
      </w:r>
      <w:r>
        <w:rPr>
          <w:rFonts w:ascii="Times New Roman" w:hAnsi="Times New Roman"/>
          <w:sz w:val="24"/>
        </w:rPr>
        <w:t xml:space="preserve"> будет реализовывать нелинейно. </w:t>
      </w:r>
    </w:p>
    <w:p w14:paraId="07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айдите в личный кабинет школы. </w:t>
      </w:r>
      <w:r>
        <w:rPr>
          <w:rFonts w:ascii="Times New Roman" w:hAnsi="Times New Roman"/>
          <w:sz w:val="24"/>
        </w:rPr>
        <w:t>Появилась возможность внести данные ответственного за профориентацию в профиль школы и сделать соответствующие отметки. Рекомендуем сделать это действие в ближайшее время.</w:t>
      </w:r>
    </w:p>
    <w:p w14:paraId="08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Сейчас, до конца августа, необходимо провести сверку педагогов в личном кабинете школы (административный кабинет) и прислать список педагогов, которых необходимо удалить, заменить, убрать в архив. Мы видим, что огромное количество учителей, зарегистрированных еще весной, до сего дня не активировало личный кабинет, не приступило к обучению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то наводит на мысль, что работ</w:t>
      </w:r>
      <w:r>
        <w:rPr>
          <w:rFonts w:ascii="Times New Roman" w:hAnsi="Times New Roman"/>
          <w:sz w:val="24"/>
        </w:rPr>
        <w:t>ать в системе они не планируют, поэтому их лучше убрать сейчас,</w:t>
      </w:r>
      <w:r>
        <w:rPr>
          <w:rFonts w:ascii="Times New Roman" w:hAnsi="Times New Roman"/>
          <w:sz w:val="24"/>
        </w:rPr>
        <w:t xml:space="preserve"> чтобы не портили статистику.</w:t>
      </w:r>
      <w:r>
        <w:rPr>
          <w:rFonts w:ascii="Times New Roman" w:hAnsi="Times New Roman"/>
          <w:sz w:val="24"/>
        </w:rPr>
        <w:t xml:space="preserve"> Они могут реализовывать </w:t>
      </w:r>
      <w:r>
        <w:rPr>
          <w:rFonts w:ascii="Times New Roman" w:hAnsi="Times New Roman"/>
          <w:sz w:val="24"/>
        </w:rPr>
        <w:t>профминимум</w:t>
      </w:r>
      <w:r>
        <w:rPr>
          <w:rFonts w:ascii="Times New Roman" w:hAnsi="Times New Roman"/>
          <w:sz w:val="24"/>
        </w:rPr>
        <w:t xml:space="preserve"> на базовом уровне.</w:t>
      </w:r>
    </w:p>
    <w:p w14:paraId="09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Также у выбывших </w:t>
      </w:r>
      <w:r>
        <w:rPr>
          <w:rFonts w:ascii="Times New Roman" w:hAnsi="Times New Roman"/>
          <w:sz w:val="24"/>
        </w:rPr>
        <w:t xml:space="preserve">опытных </w:t>
      </w:r>
      <w:r>
        <w:rPr>
          <w:rFonts w:ascii="Times New Roman" w:hAnsi="Times New Roman"/>
          <w:sz w:val="24"/>
        </w:rPr>
        <w:t xml:space="preserve">учителей необходимо провести </w:t>
      </w:r>
      <w:r>
        <w:rPr>
          <w:rFonts w:ascii="Times New Roman" w:hAnsi="Times New Roman"/>
          <w:sz w:val="24"/>
        </w:rPr>
        <w:t>перекрепление</w:t>
      </w:r>
      <w:r>
        <w:rPr>
          <w:rFonts w:ascii="Times New Roman" w:hAnsi="Times New Roman"/>
          <w:sz w:val="24"/>
        </w:rPr>
        <w:t xml:space="preserve"> детей. Для этого ответственное лицо формирует заявку от школы в произвольной форме, содержащую информацию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Класс – </w:t>
      </w:r>
      <w:r>
        <w:rPr>
          <w:rFonts w:ascii="Times New Roman" w:hAnsi="Times New Roman"/>
          <w:sz w:val="24"/>
        </w:rPr>
        <w:t>фио</w:t>
      </w:r>
      <w:r>
        <w:rPr>
          <w:rFonts w:ascii="Times New Roman" w:hAnsi="Times New Roman"/>
          <w:sz w:val="24"/>
        </w:rPr>
        <w:t xml:space="preserve"> педагога убывшего – </w:t>
      </w:r>
      <w:r>
        <w:rPr>
          <w:rFonts w:ascii="Times New Roman" w:hAnsi="Times New Roman"/>
          <w:sz w:val="24"/>
        </w:rPr>
        <w:t>фио</w:t>
      </w:r>
      <w:r>
        <w:rPr>
          <w:rFonts w:ascii="Times New Roman" w:hAnsi="Times New Roman"/>
          <w:sz w:val="24"/>
        </w:rPr>
        <w:t xml:space="preserve"> педагога, к которому крепим детей на 2023-2024 </w:t>
      </w:r>
      <w:r>
        <w:rPr>
          <w:rFonts w:ascii="Times New Roman" w:hAnsi="Times New Roman"/>
          <w:sz w:val="24"/>
        </w:rPr>
        <w:t>уч.год</w:t>
      </w:r>
      <w:r>
        <w:rPr>
          <w:rFonts w:ascii="Times New Roman" w:hAnsi="Times New Roman"/>
          <w:sz w:val="24"/>
        </w:rPr>
        <w:t>.</w:t>
      </w:r>
    </w:p>
    <w:p w14:paraId="0A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 информационный ресурс внедрения </w:t>
      </w:r>
      <w:r>
        <w:rPr>
          <w:rFonts w:ascii="Times New Roman" w:hAnsi="Times New Roman"/>
          <w:sz w:val="24"/>
        </w:rPr>
        <w:t>профминимума</w:t>
      </w:r>
      <w:r>
        <w:rPr>
          <w:rFonts w:ascii="Times New Roman" w:hAnsi="Times New Roman"/>
          <w:sz w:val="24"/>
        </w:rPr>
        <w:t xml:space="preserve"> и проведения занятий по курсу РМГ – платформа Билет в будущее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"https://bvbinfo.ru/profminimum"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https://bvbinfo.ru/profminimum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</w:t>
      </w:r>
    </w:p>
    <w:p w14:paraId="0B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чителей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не зарегистрированных</w:t>
      </w:r>
      <w:r>
        <w:rPr>
          <w:rFonts w:ascii="Times New Roman" w:hAnsi="Times New Roman"/>
          <w:sz w:val="24"/>
        </w:rPr>
        <w:t xml:space="preserve"> на платформе и реализующих базовый уровень </w:t>
      </w:r>
      <w:r>
        <w:rPr>
          <w:rFonts w:ascii="Times New Roman" w:hAnsi="Times New Roman"/>
          <w:sz w:val="24"/>
        </w:rPr>
        <w:t>профминимума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все материалы будут появляться в открытом контуре платформы</w:t>
      </w:r>
      <w:r>
        <w:rPr>
          <w:rFonts w:ascii="Times New Roman" w:hAnsi="Times New Roman"/>
          <w:sz w:val="24"/>
        </w:rPr>
        <w:t>. З</w:t>
      </w:r>
      <w:r>
        <w:rPr>
          <w:rFonts w:ascii="Times New Roman" w:hAnsi="Times New Roman"/>
          <w:sz w:val="24"/>
        </w:rPr>
        <w:t>арегистрированные педагоги смогут также пользоваться материалами своего личного кабинета.</w:t>
      </w:r>
    </w:p>
    <w:p w14:paraId="0C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педагогов еженедельно заранее будут выкладываться готовые материалы для проведения урока. Можно пользоваться шаблонным занятием, можно сделать авторский урок, используя Конструктор будущего.</w:t>
      </w:r>
    </w:p>
    <w:p w14:paraId="0D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зарегистрированные педагоги, реализующие курс РМГ, смогут пройти 6 часовой инструктаж на платформе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"https://bvbinfo.ru/profminimum"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https://bvbinfo.ru/profminimum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 Зарегистрированные педагоги проходят обучение 36-72 часа и получают удостоверение о повышении квалификации.</w:t>
      </w:r>
    </w:p>
    <w:p w14:paraId="0E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педагоги, которые имеют личный кабинет на платформе и планируют работать, должны заполнить профиль (все поля) и прикрепить скан согласия на обработку персональных данных. После 25.08 будет доступно заявление на обучение. Его также необходимо заполнить, распечатать, подписать и прикрепить скан согласия.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Заявления и согласия педагогов (бумагу) будем собирать на осенних каникулах.</w:t>
      </w:r>
    </w:p>
    <w:p w14:paraId="0F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 15 сентября педагоги в своих личных кабинетах формируют классы/списки детей. Каждому ребенку необходимо проставить ФИО, дату рождения и пол. </w:t>
      </w:r>
    </w:p>
    <w:p w14:paraId="10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Детям до 14 лет необходимо получить от родителей согласие на обработку персональных данных. Согласие сканируется (обе стороны одним документов) и прикрепляется в личный кабинет ребенка. С</w:t>
      </w:r>
      <w:r>
        <w:rPr>
          <w:rFonts w:ascii="Times New Roman" w:hAnsi="Times New Roman"/>
          <w:sz w:val="24"/>
        </w:rPr>
        <w:t xml:space="preserve">огласия </w:t>
      </w:r>
      <w:r>
        <w:rPr>
          <w:rFonts w:ascii="Times New Roman" w:hAnsi="Times New Roman"/>
          <w:sz w:val="24"/>
        </w:rPr>
        <w:t>на детей до 14 лет</w:t>
      </w:r>
      <w:r>
        <w:rPr>
          <w:rFonts w:ascii="Times New Roman" w:hAnsi="Times New Roman"/>
          <w:sz w:val="24"/>
        </w:rPr>
        <w:t xml:space="preserve"> (бумагу) будем собирать на осенних каникулах.</w:t>
      </w:r>
    </w:p>
    <w:p w14:paraId="11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 старше 14 лет – </w:t>
      </w:r>
      <w:r>
        <w:rPr>
          <w:rFonts w:ascii="Times New Roman" w:hAnsi="Times New Roman"/>
          <w:b w:val="1"/>
          <w:sz w:val="24"/>
        </w:rPr>
        <w:t>согласие не требуется</w:t>
      </w:r>
      <w:r>
        <w:rPr>
          <w:rFonts w:ascii="Times New Roman" w:hAnsi="Times New Roman"/>
          <w:b w:val="1"/>
          <w:sz w:val="24"/>
        </w:rPr>
        <w:t>!!!!</w:t>
      </w:r>
    </w:p>
    <w:p w14:paraId="12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выгрузки логинов и паролей (детям до 14 лет без скана согласия пароли не выгрузятся) дети активируют личный кабинет и верифицируются с помощью номера мобильного телефона. ВСЕ дети верифицируются с помощью номера мобильного телефона. </w:t>
      </w:r>
    </w:p>
    <w:p w14:paraId="13000000">
      <w:pPr>
        <w:ind/>
        <w:jc w:val="both"/>
        <w:rPr>
          <w:rFonts w:ascii="Times New Roman" w:hAnsi="Times New Roman"/>
          <w:sz w:val="24"/>
        </w:rPr>
      </w:pPr>
    </w:p>
    <w:p w14:paraId="14000000">
      <w:pPr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15000000">
      <w:pPr>
        <w:ind/>
        <w:jc w:val="both"/>
        <w:rPr>
          <w:rFonts w:ascii="Times New Roman" w:hAnsi="Times New Roman"/>
          <w:sz w:val="24"/>
        </w:rPr>
      </w:pPr>
    </w:p>
    <w:p w14:paraId="16000000">
      <w:pPr>
        <w:ind/>
        <w:jc w:val="both"/>
        <w:rPr>
          <w:rFonts w:ascii="Times New Roman" w:hAnsi="Times New Roman"/>
          <w:sz w:val="24"/>
        </w:rPr>
      </w:pPr>
    </w:p>
    <w:p w14:paraId="17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18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10"/>
    <w:link w:val="Style_2_ch"/>
    <w:rPr>
      <w:color w:themeColor="hyperlink" w:val="0563C1"/>
      <w:u w:val="single"/>
    </w:rPr>
  </w:style>
  <w:style w:styleId="Style_2_ch" w:type="character">
    <w:name w:val="Hyperlink"/>
    <w:basedOn w:val="Style_10_ch"/>
    <w:link w:val="Style_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2023-08-28T22:37:53Z</dcterms:modified>
</cp:coreProperties>
</file>